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DD" w:rsidRPr="00E263DD" w:rsidRDefault="00E263DD" w:rsidP="00E263DD">
      <w:pPr>
        <w:pStyle w:val="aa"/>
        <w:spacing w:before="0" w:beforeAutospacing="0" w:after="0" w:afterAutospacing="0"/>
        <w:jc w:val="right"/>
        <w:rPr>
          <w:rStyle w:val="ac"/>
          <w:b w:val="0"/>
        </w:rPr>
      </w:pPr>
      <w:r w:rsidRPr="00E263DD">
        <w:rPr>
          <w:rStyle w:val="ac"/>
          <w:b w:val="0"/>
        </w:rPr>
        <w:t xml:space="preserve">«Утверждаю»   </w:t>
      </w:r>
    </w:p>
    <w:p w:rsidR="00E263DD" w:rsidRPr="00E263DD" w:rsidRDefault="00E263DD" w:rsidP="00E263DD">
      <w:pPr>
        <w:pStyle w:val="aa"/>
        <w:spacing w:before="0" w:beforeAutospacing="0" w:after="0" w:afterAutospacing="0"/>
        <w:jc w:val="right"/>
        <w:rPr>
          <w:rStyle w:val="ac"/>
          <w:b w:val="0"/>
        </w:rPr>
      </w:pPr>
      <w:r w:rsidRPr="00E263DD">
        <w:rPr>
          <w:rStyle w:val="ac"/>
          <w:b w:val="0"/>
        </w:rPr>
        <w:t xml:space="preserve">Директор МКОУ «ЛООШ № 1»                                                                                                                                                      </w:t>
      </w:r>
    </w:p>
    <w:p w:rsidR="00E263DD" w:rsidRPr="00E263DD" w:rsidRDefault="00E263DD" w:rsidP="00E263DD">
      <w:pPr>
        <w:pStyle w:val="aa"/>
        <w:spacing w:before="0" w:beforeAutospacing="0" w:after="0" w:afterAutospacing="0"/>
        <w:jc w:val="right"/>
        <w:rPr>
          <w:rStyle w:val="ac"/>
          <w:b w:val="0"/>
        </w:rPr>
      </w:pPr>
      <w:r w:rsidRPr="00E263DD">
        <w:rPr>
          <w:rStyle w:val="ac"/>
          <w:b w:val="0"/>
        </w:rPr>
        <w:t xml:space="preserve">______ Аникина Л.М.   </w:t>
      </w:r>
    </w:p>
    <w:p w:rsidR="00E263DD" w:rsidRPr="00E263DD" w:rsidRDefault="00E263DD" w:rsidP="00E263DD">
      <w:pPr>
        <w:pStyle w:val="aa"/>
        <w:spacing w:before="0" w:beforeAutospacing="0" w:after="0" w:afterAutospacing="0"/>
        <w:jc w:val="right"/>
        <w:rPr>
          <w:rStyle w:val="ac"/>
          <w:b w:val="0"/>
        </w:rPr>
      </w:pPr>
      <w:r w:rsidRPr="00E263DD">
        <w:rPr>
          <w:rStyle w:val="ac"/>
          <w:b w:val="0"/>
        </w:rPr>
        <w:t xml:space="preserve">Приказ № 211 от 31.08.2023 года                                                                     </w:t>
      </w:r>
    </w:p>
    <w:p w:rsidR="00A25423" w:rsidRPr="00703C69" w:rsidRDefault="00A25423" w:rsidP="00E263D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3C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25423" w:rsidRPr="00703C69" w:rsidRDefault="00A25423" w:rsidP="00A25423">
      <w:pPr>
        <w:spacing w:after="0"/>
        <w:rPr>
          <w:rFonts w:ascii="Times New Roman" w:hAnsi="Times New Roman"/>
          <w:sz w:val="24"/>
          <w:szCs w:val="24"/>
        </w:rPr>
      </w:pPr>
    </w:p>
    <w:p w:rsidR="00A25423" w:rsidRPr="00703C69" w:rsidRDefault="00A25423" w:rsidP="00A25423">
      <w:pPr>
        <w:spacing w:after="0"/>
        <w:rPr>
          <w:rFonts w:ascii="Times New Roman" w:hAnsi="Times New Roman"/>
          <w:sz w:val="24"/>
          <w:szCs w:val="24"/>
        </w:rPr>
      </w:pPr>
    </w:p>
    <w:p w:rsidR="00A25423" w:rsidRPr="00703C69" w:rsidRDefault="00A25423" w:rsidP="00A25423">
      <w:pPr>
        <w:spacing w:after="0"/>
        <w:rPr>
          <w:rFonts w:ascii="Times New Roman" w:hAnsi="Times New Roman"/>
          <w:sz w:val="24"/>
          <w:szCs w:val="24"/>
        </w:rPr>
      </w:pPr>
    </w:p>
    <w:p w:rsidR="00A25423" w:rsidRPr="00703C69" w:rsidRDefault="00A25423" w:rsidP="00A25423">
      <w:pPr>
        <w:spacing w:after="0"/>
        <w:rPr>
          <w:rFonts w:ascii="Times New Roman" w:hAnsi="Times New Roman"/>
          <w:sz w:val="24"/>
          <w:szCs w:val="24"/>
        </w:rPr>
      </w:pPr>
    </w:p>
    <w:p w:rsidR="00A25423" w:rsidRPr="00E263DD" w:rsidRDefault="00A25423" w:rsidP="00A254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63DD">
        <w:rPr>
          <w:rFonts w:ascii="Times New Roman" w:hAnsi="Times New Roman"/>
          <w:sz w:val="28"/>
          <w:szCs w:val="28"/>
        </w:rPr>
        <w:t>Программа работы школы с</w:t>
      </w:r>
    </w:p>
    <w:p w:rsidR="00A25423" w:rsidRPr="00E263DD" w:rsidRDefault="00A25423" w:rsidP="00A254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63DD">
        <w:rPr>
          <w:rFonts w:ascii="Times New Roman" w:hAnsi="Times New Roman"/>
          <w:sz w:val="28"/>
          <w:szCs w:val="28"/>
        </w:rPr>
        <w:t>обучающимися «группы риска»,</w:t>
      </w:r>
    </w:p>
    <w:p w:rsidR="00A25423" w:rsidRPr="00E263DD" w:rsidRDefault="00A25423" w:rsidP="00A254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63DD">
        <w:rPr>
          <w:rFonts w:ascii="Times New Roman" w:hAnsi="Times New Roman"/>
          <w:sz w:val="28"/>
          <w:szCs w:val="28"/>
        </w:rPr>
        <w:t>имеющими низкий уровень</w:t>
      </w:r>
    </w:p>
    <w:p w:rsidR="00A25423" w:rsidRPr="00E263DD" w:rsidRDefault="00A25423" w:rsidP="00A254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63DD">
        <w:rPr>
          <w:rFonts w:ascii="Times New Roman" w:hAnsi="Times New Roman"/>
          <w:sz w:val="28"/>
          <w:szCs w:val="28"/>
        </w:rPr>
        <w:t>учебной мотивации</w:t>
      </w:r>
    </w:p>
    <w:p w:rsidR="00A25423" w:rsidRPr="00E263DD" w:rsidRDefault="00A25423" w:rsidP="00A254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63DD">
        <w:rPr>
          <w:rFonts w:ascii="Times New Roman" w:hAnsi="Times New Roman"/>
          <w:sz w:val="28"/>
          <w:szCs w:val="28"/>
        </w:rPr>
        <w:t>202</w:t>
      </w:r>
      <w:r w:rsidR="00703C69" w:rsidRPr="00E263DD">
        <w:rPr>
          <w:rFonts w:ascii="Times New Roman" w:hAnsi="Times New Roman"/>
          <w:sz w:val="28"/>
          <w:szCs w:val="28"/>
        </w:rPr>
        <w:t>3</w:t>
      </w:r>
      <w:r w:rsidRPr="00E263DD">
        <w:rPr>
          <w:rFonts w:ascii="Times New Roman" w:hAnsi="Times New Roman"/>
          <w:sz w:val="28"/>
          <w:szCs w:val="28"/>
        </w:rPr>
        <w:t>-202</w:t>
      </w:r>
      <w:r w:rsidR="00703C69" w:rsidRPr="00E263DD">
        <w:rPr>
          <w:rFonts w:ascii="Times New Roman" w:hAnsi="Times New Roman"/>
          <w:sz w:val="28"/>
          <w:szCs w:val="28"/>
        </w:rPr>
        <w:t>4</w:t>
      </w:r>
      <w:r w:rsidRPr="00E263DD">
        <w:rPr>
          <w:rFonts w:ascii="Times New Roman" w:hAnsi="Times New Roman"/>
          <w:sz w:val="28"/>
          <w:szCs w:val="28"/>
        </w:rPr>
        <w:t xml:space="preserve"> учебный год</w:t>
      </w:r>
    </w:p>
    <w:p w:rsidR="00A25423" w:rsidRPr="00E263DD" w:rsidRDefault="00A25423" w:rsidP="00A254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5423" w:rsidRPr="00703C69" w:rsidRDefault="00A25423" w:rsidP="00BF357E">
      <w:pPr>
        <w:spacing w:after="5586" w:line="253" w:lineRule="auto"/>
        <w:ind w:left="777" w:right="268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94D" w:rsidRPr="00703C69" w:rsidRDefault="00E06179" w:rsidP="00BF357E">
      <w:pPr>
        <w:spacing w:after="5586" w:line="253" w:lineRule="auto"/>
        <w:ind w:left="777" w:right="268" w:hanging="10"/>
        <w:jc w:val="center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Лодейное Поле </w:t>
      </w:r>
      <w:r w:rsidR="002C1399" w:rsidRPr="00703C6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03C69" w:rsidRPr="00703C6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C1399" w:rsidRPr="00703C69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03C69" w:rsidRPr="00703C6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703C69" w:rsidRPr="00703C69" w:rsidRDefault="00703C69">
      <w:pPr>
        <w:spacing w:after="0"/>
        <w:ind w:left="305" w:right="-362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94D" w:rsidRPr="00697491" w:rsidRDefault="00E06179">
      <w:pPr>
        <w:spacing w:after="0"/>
        <w:ind w:left="305" w:right="-362" w:hanging="10"/>
        <w:jc w:val="center"/>
        <w:rPr>
          <w:b/>
          <w:sz w:val="24"/>
          <w:szCs w:val="24"/>
        </w:rPr>
      </w:pPr>
      <w:r w:rsidRPr="0069749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01394D" w:rsidRPr="00703C69" w:rsidRDefault="00E06179">
      <w:pPr>
        <w:spacing w:before="12" w:after="388" w:line="342" w:lineRule="auto"/>
        <w:ind w:left="1118" w:right="715"/>
        <w:jc w:val="both"/>
        <w:rPr>
          <w:sz w:val="24"/>
          <w:szCs w:val="24"/>
        </w:rPr>
      </w:pPr>
      <w:r w:rsidRPr="00697491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: организовать работу педагогического коллектива школы, направив её на обеспечение успешного усвоения базового уровня образования </w:t>
      </w:r>
      <w:r w:rsidRPr="00703C6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4386" name="Picture 14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6" name="Picture 143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>учащимися, имеющими низкую учебную мотивацию.</w:t>
      </w:r>
    </w:p>
    <w:p w:rsidR="0001394D" w:rsidRPr="00703C69" w:rsidRDefault="00E06179">
      <w:pPr>
        <w:spacing w:after="5" w:line="368" w:lineRule="auto"/>
        <w:ind w:left="773" w:right="307" w:firstLine="115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К «группе риска» стоит отнести категории тех учащихся, которые имеют низкий уровень мотивации к учебной деятельности, отклонения от норм поведения, социально опасную ситуацию дома.</w:t>
      </w:r>
    </w:p>
    <w:p w:rsidR="0001394D" w:rsidRPr="00703C69" w:rsidRDefault="00E06179">
      <w:pPr>
        <w:spacing w:after="3" w:line="358" w:lineRule="auto"/>
        <w:ind w:left="763" w:firstLine="360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Социальная ситуация сложилась характерной для небольшого поселка. Большинство родителей сегодняшних учеников были выпускниками нашей школы. К сожалению, в деревне остаются не лучшие выпускники. По этой причине уровень интеллекта, грамотности </w:t>
      </w:r>
      <w:r w:rsidRPr="00703C6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4387" name="Picture 14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7" name="Picture 143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>и воспитанности взрослого населения постоянно снижается, что способствует отрицательному влиянию на обучение и воспитание детей. Педагогам все труднее и труднее противостоять негативному влиянию, оказываемому на учащихся из внешней среды школы.</w:t>
      </w:r>
    </w:p>
    <w:p w:rsidR="0001394D" w:rsidRPr="00703C69" w:rsidRDefault="00E06179">
      <w:pPr>
        <w:spacing w:after="5" w:line="372" w:lineRule="auto"/>
        <w:ind w:left="754" w:right="4" w:firstLine="691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Цели, которые должна реализовать школа в ходе выполнения образовательной программы по отношению к детям, (в порядке их приоритетности): воспитать физически здорового человека; сформировать у ребенка высокий уровень духовности, интеллекта; сформировать у него способность адаптироваться к меняющимся социальньпл условиям; научить находить свою социальную нишу.</w:t>
      </w:r>
    </w:p>
    <w:p w:rsidR="0001394D" w:rsidRPr="00703C69" w:rsidRDefault="00E06179">
      <w:pPr>
        <w:spacing w:after="5" w:line="376" w:lineRule="auto"/>
        <w:ind w:left="754" w:right="4" w:firstLine="451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У учащихся преобладают такие виды хронических заболеваний, как нарушения зрения и осанки, заболевания желудочно-кишечного тракта. Ввиду этого особенно актуальным становится контроль здоровья и самочувствия учащихся, оптимизация их режима труда и отдыха, валеологическое просвещение учащихся и их родителей.</w:t>
      </w:r>
    </w:p>
    <w:p w:rsidR="0001394D" w:rsidRPr="00703C69" w:rsidRDefault="00E06179">
      <w:pPr>
        <w:spacing w:after="5" w:line="385" w:lineRule="auto"/>
        <w:ind w:left="730" w:right="4" w:firstLine="739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В вопросах воспитания значительное место занимает приучение учащихся гигиенически целесообразному поведению. В работе с детьми классньши руководителями используются различные формы санитарно-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просветительного воздействия: консультации, </w:t>
      </w:r>
      <w:r w:rsidRPr="00703C6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4388" name="Picture 14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8" name="Picture 143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>беседы индивидуальные и групповые.</w:t>
      </w:r>
    </w:p>
    <w:p w:rsidR="0001394D" w:rsidRPr="00703C69" w:rsidRDefault="00E06179">
      <w:pPr>
        <w:spacing w:after="3" w:line="413" w:lineRule="auto"/>
        <w:ind w:left="700" w:firstLine="638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Все эти негативные факты, несомненно, оказывают влияние и на уровень обученности учащихся. Дети, не получающие достаточного тепла, внимания, любви, а постоянно испытывающие чувство безнадежности, незащищенности, дискомфорта, начинают хуже учиться, пропускать учебные занятия.</w:t>
      </w:r>
      <w:r w:rsidRPr="00703C6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4389" name="Picture 14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9" name="Picture 1438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94D" w:rsidRPr="00703C69" w:rsidRDefault="00E06179">
      <w:pPr>
        <w:spacing w:after="3" w:line="340" w:lineRule="auto"/>
        <w:ind w:left="3249" w:right="528" w:hanging="1190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Взаимосвязь типичных трудностей в обучении школьников и уровня их познавательных процессов.</w:t>
      </w:r>
    </w:p>
    <w:p w:rsidR="0001394D" w:rsidRPr="00703C69" w:rsidRDefault="00E06179">
      <w:pPr>
        <w:numPr>
          <w:ilvl w:val="0"/>
          <w:numId w:val="7"/>
        </w:numPr>
        <w:spacing w:after="71" w:line="260" w:lineRule="auto"/>
        <w:ind w:right="2" w:hanging="33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В письменных работах пропускает буквы.</w:t>
      </w:r>
    </w:p>
    <w:p w:rsidR="0001394D" w:rsidRPr="00703C69" w:rsidRDefault="00E06179">
      <w:pPr>
        <w:spacing w:after="131" w:line="260" w:lineRule="auto"/>
        <w:ind w:left="322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Причины:</w:t>
      </w:r>
    </w:p>
    <w:p w:rsidR="0087597D" w:rsidRPr="00703C69" w:rsidRDefault="003822D7">
      <w:pPr>
        <w:spacing w:after="5" w:line="384" w:lineRule="auto"/>
        <w:ind w:left="677" w:right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shape id="Picture 15732" o:spid="_x0000_i1027" type="#_x0000_t75" style="width:7.2pt;height:8.4pt;visibility:visible;mso-wrap-style:square">
            <v:imagedata r:id="rId10" o:title=""/>
          </v:shape>
        </w:pict>
      </w:r>
      <w:r w:rsidR="00E06179"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развития фонематического слуха; </w:t>
      </w:r>
    </w:p>
    <w:p w:rsidR="0001394D" w:rsidRPr="00703C69" w:rsidRDefault="00E06179">
      <w:pPr>
        <w:spacing w:after="5" w:line="384" w:lineRule="auto"/>
        <w:ind w:left="677" w:right="341"/>
        <w:jc w:val="both"/>
        <w:rPr>
          <w:sz w:val="24"/>
          <w:szCs w:val="24"/>
        </w:rPr>
      </w:pPr>
      <w:r w:rsidRPr="00703C69">
        <w:rPr>
          <w:noProof/>
          <w:sz w:val="24"/>
          <w:szCs w:val="24"/>
        </w:rPr>
        <w:drawing>
          <wp:inline distT="0" distB="0" distL="0" distR="0">
            <wp:extent cx="94488" cy="106712"/>
            <wp:effectExtent l="0" t="0" r="0" b="0"/>
            <wp:docPr id="15733" name="Picture 15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3" name="Picture 1573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слабая концентрация внимания;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4488" cy="106712"/>
            <wp:effectExtent l="0" t="0" r="0" b="0"/>
            <wp:docPr id="15734" name="Picture 15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4" name="Picture 1573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развития наглядно-действенного мышления (показатель — управление мелкой моторикой рук);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4488" cy="103663"/>
            <wp:effectExtent l="0" t="0" r="0" b="0"/>
            <wp:docPr id="15735" name="Picture 15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5" name="Picture 1573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несформированность приемов самоконтроля;</w:t>
      </w:r>
    </w:p>
    <w:p w:rsidR="0001394D" w:rsidRPr="00703C69" w:rsidRDefault="00E06179">
      <w:pPr>
        <w:spacing w:after="47" w:line="260" w:lineRule="auto"/>
        <w:ind w:left="686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&gt; индивидуальные типологические особенности личности.</w:t>
      </w:r>
    </w:p>
    <w:p w:rsidR="0001394D" w:rsidRPr="00703C69" w:rsidRDefault="00E06179">
      <w:pPr>
        <w:numPr>
          <w:ilvl w:val="0"/>
          <w:numId w:val="7"/>
        </w:numPr>
        <w:spacing w:after="86" w:line="265" w:lineRule="auto"/>
        <w:ind w:right="2" w:hanging="33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Неразвитость орфографической зоркости.</w:t>
      </w:r>
    </w:p>
    <w:p w:rsidR="0001394D" w:rsidRPr="00703C69" w:rsidRDefault="00E06179">
      <w:pPr>
        <w:spacing w:after="141" w:line="260" w:lineRule="auto"/>
        <w:ind w:left="331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Причины:</w:t>
      </w:r>
    </w:p>
    <w:p w:rsidR="0001394D" w:rsidRPr="00703C69" w:rsidRDefault="00E06179">
      <w:pPr>
        <w:spacing w:after="5" w:line="376" w:lineRule="auto"/>
        <w:ind w:left="686" w:right="4"/>
        <w:jc w:val="both"/>
        <w:rPr>
          <w:sz w:val="24"/>
          <w:szCs w:val="24"/>
        </w:rPr>
      </w:pPr>
      <w:r w:rsidRPr="00703C69">
        <w:rPr>
          <w:noProof/>
          <w:sz w:val="24"/>
          <w:szCs w:val="24"/>
        </w:rPr>
        <w:drawing>
          <wp:inline distT="0" distB="0" distL="0" distR="0">
            <wp:extent cx="91440" cy="100615"/>
            <wp:effectExtent l="0" t="0" r="0" b="0"/>
            <wp:docPr id="15736" name="Picture 15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6" name="Picture 1573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развития произвольности;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4488" cy="103663"/>
            <wp:effectExtent l="0" t="0" r="0" b="0"/>
            <wp:docPr id="15737" name="Picture 15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7" name="Picture 1573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несформированность приёмов учебной деятельности (самоконтроля, умения действовать по правилу);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4488" cy="106712"/>
            <wp:effectExtent l="0" t="0" r="0" b="0"/>
            <wp:docPr id="15738" name="Picture 15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8" name="Picture 1573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объема распределения внимания;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4488" cy="103663"/>
            <wp:effectExtent l="0" t="0" r="0" b="0"/>
            <wp:docPr id="15739" name="Picture 15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9" name="Picture 1573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развития кратковременной зрительной памяти;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1440" cy="106712"/>
            <wp:effectExtent l="0" t="0" r="0" b="0"/>
            <wp:docPr id="15740" name="Picture 15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0" name="Picture 1574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слабое развитие фонематического слуха;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1440" cy="103663"/>
            <wp:effectExtent l="0" t="0" r="0" b="0"/>
            <wp:docPr id="15741" name="Picture 15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1" name="Picture 1574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причины: низкий уровень развития наглядно-действенного мышления.</w:t>
      </w:r>
    </w:p>
    <w:p w:rsidR="0001394D" w:rsidRPr="00703C69" w:rsidRDefault="00E06179">
      <w:pPr>
        <w:spacing w:after="94" w:line="265" w:lineRule="auto"/>
        <w:ind w:left="850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З. Испытывает тру</w:t>
      </w:r>
      <w:r w:rsidR="0087597D" w:rsidRPr="00703C6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>ности при чтении.</w:t>
      </w:r>
    </w:p>
    <w:p w:rsidR="0001394D" w:rsidRPr="00703C69" w:rsidRDefault="00E06179">
      <w:pPr>
        <w:spacing w:after="108" w:line="260" w:lineRule="auto"/>
        <w:ind w:left="341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Причины:</w:t>
      </w:r>
    </w:p>
    <w:p w:rsidR="0001394D" w:rsidRPr="00703C69" w:rsidRDefault="00E06179">
      <w:pPr>
        <w:spacing w:after="3" w:line="378" w:lineRule="auto"/>
        <w:ind w:left="700" w:right="2765" w:firstLine="322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плохо развита артикуляция;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1440" cy="103663"/>
            <wp:effectExtent l="0" t="0" r="0" b="0"/>
            <wp:docPr id="15742" name="Picture 15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2" name="Picture 1574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восприятия;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1440" cy="103663"/>
            <wp:effectExtent l="0" t="0" r="0" b="0"/>
            <wp:docPr id="15743" name="Picture 15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3" name="Picture 1574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развития кратковременной памяти;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1440" cy="100615"/>
            <wp:effectExtent l="0" t="0" r="0" b="0"/>
            <wp:docPr id="15744" name="Picture 15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4" name="Picture 1574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переключения внимания;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1440" cy="106712"/>
            <wp:effectExtent l="0" t="0" r="0" b="0"/>
            <wp:docPr id="15745" name="Picture 15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5" name="Picture 15745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развития речи;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1440" cy="103663"/>
            <wp:effectExtent l="0" t="0" r="0" b="0"/>
            <wp:docPr id="15746" name="Picture 15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6" name="Picture 15746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развития наглядно-действенного мышления;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4488" cy="106712"/>
            <wp:effectExtent l="0" t="0" r="0" b="0"/>
            <wp:docPr id="15747" name="Picture 15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7" name="Picture 15747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развития общего интеллекта;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4488" cy="103663"/>
            <wp:effectExtent l="0" t="0" r="0" b="0"/>
            <wp:docPr id="15748" name="Picture 15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8" name="Picture 15748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развития произвольности.</w:t>
      </w:r>
    </w:p>
    <w:p w:rsidR="0001394D" w:rsidRPr="00703C69" w:rsidRDefault="00E06179">
      <w:pPr>
        <w:numPr>
          <w:ilvl w:val="0"/>
          <w:numId w:val="8"/>
        </w:numPr>
        <w:spacing w:after="84" w:line="265" w:lineRule="auto"/>
        <w:ind w:right="674" w:firstLine="518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Невнимателен и рассеян,</w:t>
      </w:r>
    </w:p>
    <w:p w:rsidR="0001394D" w:rsidRPr="00703C69" w:rsidRDefault="00E06179">
      <w:pPr>
        <w:spacing w:after="120" w:line="260" w:lineRule="auto"/>
        <w:ind w:left="355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Причины:</w:t>
      </w:r>
    </w:p>
    <w:p w:rsidR="0001394D" w:rsidRPr="00703C69" w:rsidRDefault="00E06179">
      <w:pPr>
        <w:spacing w:after="172" w:line="260" w:lineRule="auto"/>
        <w:ind w:left="710" w:right="4"/>
        <w:jc w:val="both"/>
        <w:rPr>
          <w:sz w:val="24"/>
          <w:szCs w:val="24"/>
        </w:rPr>
      </w:pPr>
      <w:r w:rsidRPr="00703C69">
        <w:rPr>
          <w:noProof/>
          <w:sz w:val="24"/>
          <w:szCs w:val="24"/>
        </w:rPr>
        <w:drawing>
          <wp:inline distT="0" distB="0" distL="0" distR="0">
            <wp:extent cx="94488" cy="103663"/>
            <wp:effectExtent l="0" t="0" r="0" b="0"/>
            <wp:docPr id="15749" name="Picture 15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9" name="Picture 15749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развития произвольности;</w:t>
      </w:r>
    </w:p>
    <w:p w:rsidR="0001394D" w:rsidRPr="00703C69" w:rsidRDefault="00E06179">
      <w:pPr>
        <w:spacing w:after="5" w:line="346" w:lineRule="auto"/>
        <w:ind w:left="715" w:right="1570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&gt; низкий уровень объёма внимания;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4488" cy="100614"/>
            <wp:effectExtent l="0" t="0" r="0" b="0"/>
            <wp:docPr id="15750" name="Picture 15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0" name="Picture 15750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концентрации и переключения внимания;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4488" cy="103663"/>
            <wp:effectExtent l="0" t="0" r="0" b="0"/>
            <wp:docPr id="15751" name="Picture 15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1" name="Picture 15751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преобладающая мотивация учения - игровая, низкий уровень мотивации,</w:t>
      </w:r>
    </w:p>
    <w:p w:rsidR="0001394D" w:rsidRPr="00703C69" w:rsidRDefault="00E06179">
      <w:pPr>
        <w:numPr>
          <w:ilvl w:val="0"/>
          <w:numId w:val="8"/>
        </w:numPr>
        <w:spacing w:after="52" w:line="370" w:lineRule="auto"/>
        <w:ind w:right="674" w:firstLine="518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Испытывает трудности при решении орфографических за</w:t>
      </w:r>
      <w:r w:rsidR="0087597D" w:rsidRPr="00703C6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>ач. Причины:</w:t>
      </w:r>
    </w:p>
    <w:p w:rsidR="0001394D" w:rsidRPr="00703C69" w:rsidRDefault="00E06179" w:rsidP="0087597D">
      <w:pPr>
        <w:spacing w:line="260" w:lineRule="auto"/>
        <w:ind w:left="883" w:right="4"/>
        <w:jc w:val="both"/>
        <w:rPr>
          <w:sz w:val="24"/>
          <w:szCs w:val="24"/>
        </w:rPr>
      </w:pPr>
      <w:r w:rsidRPr="00703C6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6950" name="Picture 16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0" name="Picture 1695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развития общего интеллекта;</w:t>
      </w:r>
      <w:r w:rsidR="0087597D" w:rsidRPr="00703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&gt; низкий уровень понимания логико-грамматических конструкций;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6951" name="Picture 16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1" name="Picture 1695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noProof/>
          <w:sz w:val="24"/>
          <w:szCs w:val="24"/>
        </w:rPr>
        <w:drawing>
          <wp:inline distT="0" distB="0" distL="0" distR="0">
            <wp:extent cx="91440" cy="106712"/>
            <wp:effectExtent l="0" t="0" r="0" b="0"/>
            <wp:docPr id="16952" name="Picture 16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2" name="Picture 16952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несформированность умения ориентироваться на систему признаков;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6953" name="Picture 16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3" name="Picture 1695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ab/>
        <w:t>низкий уровень развития образного мышления.</w:t>
      </w:r>
      <w:r w:rsidRPr="00703C6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6954" name="Picture 16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4" name="Picture 1695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94D" w:rsidRPr="00703C69" w:rsidRDefault="00E06179">
      <w:pPr>
        <w:spacing w:after="60" w:line="265" w:lineRule="auto"/>
        <w:ind w:left="883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6, Испытывает тру</w:t>
      </w:r>
      <w:r w:rsidR="0087597D" w:rsidRPr="00703C6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>ности при пересказывании текста.</w:t>
      </w:r>
    </w:p>
    <w:p w:rsidR="0001394D" w:rsidRPr="00703C69" w:rsidRDefault="00E06179">
      <w:pPr>
        <w:spacing w:after="147" w:line="260" w:lineRule="auto"/>
        <w:ind w:left="360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Причины:</w:t>
      </w:r>
    </w:p>
    <w:p w:rsidR="0001394D" w:rsidRPr="00703C69" w:rsidRDefault="00E06179">
      <w:pPr>
        <w:spacing w:after="137" w:line="260" w:lineRule="auto"/>
        <w:ind w:left="720" w:right="4"/>
        <w:jc w:val="both"/>
        <w:rPr>
          <w:sz w:val="24"/>
          <w:szCs w:val="24"/>
        </w:rPr>
      </w:pPr>
      <w:r w:rsidRPr="00703C69">
        <w:rPr>
          <w:noProof/>
          <w:sz w:val="24"/>
          <w:szCs w:val="24"/>
        </w:rPr>
        <w:drawing>
          <wp:inline distT="0" distB="0" distL="0" distR="0">
            <wp:extent cx="91440" cy="106712"/>
            <wp:effectExtent l="0" t="0" r="0" b="0"/>
            <wp:docPr id="16955" name="Picture 16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5" name="Picture 16955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Несформированность умения планировать свои действия;</w:t>
      </w:r>
      <w:r w:rsidRPr="00703C6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6956" name="Picture 16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6" name="Picture 1695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94D" w:rsidRPr="00703C69" w:rsidRDefault="00E06179">
      <w:pPr>
        <w:spacing w:after="25" w:line="388" w:lineRule="auto"/>
        <w:ind w:left="1022" w:right="4032" w:hanging="322"/>
        <w:rPr>
          <w:sz w:val="24"/>
          <w:szCs w:val="24"/>
        </w:rPr>
      </w:pPr>
      <w:r w:rsidRPr="00703C69">
        <w:rPr>
          <w:noProof/>
          <w:sz w:val="24"/>
          <w:szCs w:val="24"/>
        </w:rPr>
        <w:drawing>
          <wp:inline distT="0" distB="0" distL="0" distR="0">
            <wp:extent cx="94488" cy="103663"/>
            <wp:effectExtent l="0" t="0" r="0" b="0"/>
            <wp:docPr id="16957" name="Picture 16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7" name="Picture 16957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Слабое развитие логического запоминания; низкий уровень речевого развития; низкий уровень развития образного мышления;</w:t>
      </w:r>
      <w:r w:rsidRPr="00703C6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6958" name="Picture 16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8" name="Picture 169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94D" w:rsidRPr="00703C69" w:rsidRDefault="00E06179">
      <w:pPr>
        <w:spacing w:after="5" w:line="378" w:lineRule="auto"/>
        <w:ind w:left="1032" w:right="4" w:hanging="317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&gt; низкий уровень развития логических операций (анализа, обобщения, систематизации); заниженная самооценка.</w:t>
      </w:r>
    </w:p>
    <w:p w:rsidR="0001394D" w:rsidRPr="00703C69" w:rsidRDefault="00E06179">
      <w:pPr>
        <w:spacing w:after="103" w:line="266" w:lineRule="auto"/>
        <w:ind w:left="29" w:right="211" w:hanging="10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7 . Неуси</w:t>
      </w:r>
      <w:r w:rsidR="0087597D" w:rsidRPr="00703C6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>чив.</w:t>
      </w:r>
    </w:p>
    <w:p w:rsidR="0001394D" w:rsidRPr="00703C69" w:rsidRDefault="00E06179">
      <w:pPr>
        <w:spacing w:after="130" w:line="260" w:lineRule="auto"/>
        <w:ind w:left="610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Причины:</w:t>
      </w:r>
    </w:p>
    <w:p w:rsidR="0001394D" w:rsidRPr="00703C69" w:rsidRDefault="00E06179">
      <w:pPr>
        <w:spacing w:after="5" w:line="389" w:lineRule="auto"/>
        <w:ind w:left="883" w:right="1680" w:hanging="53"/>
        <w:jc w:val="both"/>
        <w:rPr>
          <w:sz w:val="24"/>
          <w:szCs w:val="24"/>
        </w:rPr>
      </w:pPr>
      <w:r w:rsidRPr="00703C69">
        <w:rPr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page">
              <wp:posOffset>612648</wp:posOffset>
            </wp:positionH>
            <wp:positionV relativeFrom="page">
              <wp:posOffset>8442470</wp:posOffset>
            </wp:positionV>
            <wp:extent cx="12192" cy="12196"/>
            <wp:effectExtent l="0" t="0" r="0" b="0"/>
            <wp:wrapSquare wrapText="bothSides"/>
            <wp:docPr id="16967" name="Picture 16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" name="Picture 16967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C69"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615696</wp:posOffset>
            </wp:positionH>
            <wp:positionV relativeFrom="page">
              <wp:posOffset>8457715</wp:posOffset>
            </wp:positionV>
            <wp:extent cx="6096" cy="3049"/>
            <wp:effectExtent l="0" t="0" r="0" b="0"/>
            <wp:wrapSquare wrapText="bothSides"/>
            <wp:docPr id="16968" name="Picture 16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" name="Picture 1696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>низкий уровень развития произвольности; индивидуально-типологические особенности.</w:t>
      </w:r>
    </w:p>
    <w:p w:rsidR="0001394D" w:rsidRPr="00703C69" w:rsidRDefault="00E06179">
      <w:pPr>
        <w:spacing w:after="28" w:line="366" w:lineRule="auto"/>
        <w:ind w:left="355" w:right="3950" w:hanging="341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8. С тру</w:t>
      </w:r>
      <w:r w:rsidR="0087597D" w:rsidRPr="00703C6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>ом понимает объяснение с первого раза. Причины:</w:t>
      </w:r>
    </w:p>
    <w:p w:rsidR="0001394D" w:rsidRPr="00703C69" w:rsidRDefault="00E06179">
      <w:pPr>
        <w:spacing w:after="5" w:line="380" w:lineRule="auto"/>
        <w:ind w:left="682" w:right="3461"/>
        <w:jc w:val="both"/>
        <w:rPr>
          <w:sz w:val="24"/>
          <w:szCs w:val="24"/>
        </w:rPr>
      </w:pPr>
      <w:r w:rsidRPr="00703C69">
        <w:rPr>
          <w:noProof/>
          <w:sz w:val="24"/>
          <w:szCs w:val="24"/>
        </w:rPr>
        <w:drawing>
          <wp:inline distT="0" distB="0" distL="0" distR="0">
            <wp:extent cx="91440" cy="103663"/>
            <wp:effectExtent l="0" t="0" r="0" b="0"/>
            <wp:docPr id="16959" name="Picture 16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9" name="Picture 16959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несформированность приёмов учебной деятельности;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1440" cy="106712"/>
            <wp:effectExtent l="0" t="0" r="0" b="0"/>
            <wp:docPr id="16960" name="Picture 16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0" name="Picture 16960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слабая концентрация 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внимания;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6961" name="Picture 16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1" name="Picture 1696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noProof/>
          <w:sz w:val="24"/>
          <w:szCs w:val="24"/>
        </w:rPr>
        <w:drawing>
          <wp:inline distT="0" distB="0" distL="0" distR="0">
            <wp:extent cx="3048" cy="6098"/>
            <wp:effectExtent l="0" t="0" r="0" b="0"/>
            <wp:docPr id="16962" name="Picture 16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2" name="Picture 1696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развития восприятия;</w:t>
      </w:r>
    </w:p>
    <w:p w:rsidR="0001394D" w:rsidRPr="00703C69" w:rsidRDefault="00E06179">
      <w:pPr>
        <w:spacing w:after="61" w:line="260" w:lineRule="auto"/>
        <w:ind w:left="696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&gt; низкий уровень развития произвольности;</w:t>
      </w:r>
    </w:p>
    <w:p w:rsidR="0001394D" w:rsidRPr="00703C69" w:rsidRDefault="00E06179">
      <w:pPr>
        <w:spacing w:after="46" w:line="260" w:lineRule="auto"/>
        <w:ind w:left="696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&gt; низкий уровень развития общего интеллекта.</w:t>
      </w:r>
    </w:p>
    <w:p w:rsidR="0001394D" w:rsidRPr="00703C69" w:rsidRDefault="00E06179">
      <w:pPr>
        <w:spacing w:after="69" w:line="265" w:lineRule="auto"/>
        <w:ind w:left="1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9.Постоянная грязь в тетра</w:t>
      </w:r>
      <w:r w:rsidR="0087597D" w:rsidRPr="00703C6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01394D" w:rsidRPr="00703C69" w:rsidRDefault="00E06179">
      <w:pPr>
        <w:spacing w:after="134" w:line="260" w:lineRule="auto"/>
        <w:ind w:left="168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Причины:</w:t>
      </w:r>
    </w:p>
    <w:p w:rsidR="0001394D" w:rsidRPr="00703C69" w:rsidRDefault="00E06179">
      <w:pPr>
        <w:spacing w:after="5" w:line="370" w:lineRule="auto"/>
        <w:ind w:left="691" w:right="2774"/>
        <w:jc w:val="both"/>
        <w:rPr>
          <w:sz w:val="24"/>
          <w:szCs w:val="24"/>
        </w:rPr>
      </w:pPr>
      <w:r w:rsidRPr="00703C69">
        <w:rPr>
          <w:noProof/>
          <w:sz w:val="24"/>
          <w:szCs w:val="24"/>
        </w:rPr>
        <w:drawing>
          <wp:inline distT="0" distB="0" distL="0" distR="0">
            <wp:extent cx="94488" cy="103663"/>
            <wp:effectExtent l="0" t="0" r="0" b="0"/>
            <wp:docPr id="16963" name="Picture 16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3" name="Picture 16963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развития наглядно-действенного мышления;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1440" cy="106712"/>
            <wp:effectExtent l="0" t="0" r="0" b="0"/>
            <wp:docPr id="16964" name="Picture 16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4" name="Picture 16964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несформированность приёмов учебной деятельности;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1440" cy="103663"/>
            <wp:effectExtent l="0" t="0" r="0" b="0"/>
            <wp:docPr id="16965" name="Picture 16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5" name="Picture 16965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недостаточный объём внимания;</w:t>
      </w:r>
      <w:r w:rsidRPr="00703C6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6966" name="Picture 16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6" name="Picture 1696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94D" w:rsidRPr="00703C69" w:rsidRDefault="00E06179">
      <w:pPr>
        <w:spacing w:after="40" w:line="260" w:lineRule="auto"/>
        <w:ind w:left="691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&gt; низкий уровень развития кратковременной памяти.</w:t>
      </w:r>
    </w:p>
    <w:p w:rsidR="0001394D" w:rsidRPr="00703C69" w:rsidRDefault="00E06179">
      <w:pPr>
        <w:spacing w:after="113" w:line="260" w:lineRule="auto"/>
        <w:ind w:left="14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10. Плохое знание правил.</w:t>
      </w:r>
    </w:p>
    <w:p w:rsidR="0001394D" w:rsidRPr="00703C69" w:rsidRDefault="00E06179">
      <w:pPr>
        <w:spacing w:after="138" w:line="260" w:lineRule="auto"/>
        <w:ind w:left="389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Причины:</w:t>
      </w:r>
      <w:r w:rsidRPr="00703C69">
        <w:rPr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16969" name="Picture 1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" name="Picture 1696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94D" w:rsidRPr="00703C69" w:rsidRDefault="00E06179">
      <w:pPr>
        <w:spacing w:after="5" w:line="368" w:lineRule="auto"/>
        <w:ind w:left="1181" w:right="998" w:hanging="504"/>
        <w:jc w:val="both"/>
        <w:rPr>
          <w:sz w:val="24"/>
          <w:szCs w:val="24"/>
        </w:rPr>
      </w:pPr>
      <w:r w:rsidRPr="00703C69">
        <w:rPr>
          <w:noProof/>
          <w:sz w:val="24"/>
          <w:szCs w:val="24"/>
        </w:rPr>
        <w:drawing>
          <wp:inline distT="0" distB="0" distL="0" distR="0">
            <wp:extent cx="97536" cy="97566"/>
            <wp:effectExtent l="0" t="0" r="0" b="0"/>
            <wp:docPr id="16970" name="Picture 1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" name="Picture 16970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ab/>
        <w:t>низкий уровень развития памяти (кратковременной, долговременной); низкий уровень развития произвольности;</w:t>
      </w:r>
    </w:p>
    <w:p w:rsidR="0001394D" w:rsidRPr="00703C69" w:rsidRDefault="00E06179">
      <w:pPr>
        <w:tabs>
          <w:tab w:val="center" w:pos="806"/>
          <w:tab w:val="center" w:pos="2710"/>
        </w:tabs>
        <w:spacing w:after="124" w:line="260" w:lineRule="auto"/>
        <w:rPr>
          <w:sz w:val="24"/>
          <w:szCs w:val="24"/>
        </w:rPr>
      </w:pPr>
      <w:r w:rsidRPr="00703C69">
        <w:rPr>
          <w:sz w:val="24"/>
          <w:szCs w:val="24"/>
        </w:rPr>
        <w:tab/>
      </w:r>
      <w:r w:rsidRPr="00703C69">
        <w:rPr>
          <w:noProof/>
          <w:sz w:val="24"/>
          <w:szCs w:val="24"/>
        </w:rPr>
        <w:drawing>
          <wp:inline distT="0" distB="0" distL="0" distR="0">
            <wp:extent cx="91440" cy="103663"/>
            <wp:effectExtent l="0" t="0" r="0" b="0"/>
            <wp:docPr id="18392" name="Picture 18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2" name="Picture 18392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ab/>
        <w:t>слабая концентрация внимания;</w:t>
      </w:r>
    </w:p>
    <w:p w:rsidR="0001394D" w:rsidRPr="00703C69" w:rsidRDefault="00E06179">
      <w:pPr>
        <w:spacing w:after="52" w:line="260" w:lineRule="auto"/>
        <w:ind w:left="682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&gt; несформированность приемов учебной деятельности,</w:t>
      </w:r>
    </w:p>
    <w:p w:rsidR="0001394D" w:rsidRPr="00703C69" w:rsidRDefault="00E06179">
      <w:pPr>
        <w:spacing w:after="64" w:line="260" w:lineRule="auto"/>
        <w:ind w:left="14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П. Плохо списывает с доски.</w:t>
      </w:r>
    </w:p>
    <w:p w:rsidR="0001394D" w:rsidRPr="00703C69" w:rsidRDefault="00E06179">
      <w:pPr>
        <w:spacing w:after="119" w:line="260" w:lineRule="auto"/>
        <w:ind w:left="389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Причины:</w:t>
      </w:r>
    </w:p>
    <w:p w:rsidR="0001394D" w:rsidRPr="00703C69" w:rsidRDefault="00E06179">
      <w:pPr>
        <w:spacing w:after="5" w:line="349" w:lineRule="auto"/>
        <w:ind w:left="667" w:right="2669" w:hanging="317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&gt; несформированность предпосылок учебной деятельности; низкий уровень развития произвольности;</w:t>
      </w:r>
    </w:p>
    <w:p w:rsidR="0001394D" w:rsidRPr="00703C69" w:rsidRDefault="00E06179">
      <w:pPr>
        <w:spacing w:after="766" w:line="359" w:lineRule="auto"/>
        <w:ind w:left="346" w:right="4037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&gt; низкий уровень переключения внимания; </w:t>
      </w:r>
      <w:r w:rsidRPr="00703C69">
        <w:rPr>
          <w:noProof/>
          <w:sz w:val="24"/>
          <w:szCs w:val="24"/>
        </w:rPr>
        <w:drawing>
          <wp:inline distT="0" distB="0" distL="0" distR="0">
            <wp:extent cx="94488" cy="103663"/>
            <wp:effectExtent l="0" t="0" r="0" b="0"/>
            <wp:docPr id="18393" name="Picture 18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3" name="Picture 18393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низкий уровень развития кратковременной памяти.</w:t>
      </w:r>
    </w:p>
    <w:p w:rsidR="0001394D" w:rsidRPr="00703C69" w:rsidRDefault="00E06179">
      <w:pPr>
        <w:spacing w:after="114" w:line="248" w:lineRule="auto"/>
        <w:ind w:left="845" w:right="359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01394D" w:rsidRPr="00703C69" w:rsidRDefault="00E06179">
      <w:pPr>
        <w:numPr>
          <w:ilvl w:val="0"/>
          <w:numId w:val="9"/>
        </w:numPr>
        <w:spacing w:after="38" w:line="364" w:lineRule="auto"/>
        <w:ind w:right="4" w:hanging="33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Выявить группу учащихся, составляющих «группу риска» на текущий учебный год.</w:t>
      </w:r>
    </w:p>
    <w:p w:rsidR="0001394D" w:rsidRPr="00703C69" w:rsidRDefault="00E06179">
      <w:pPr>
        <w:numPr>
          <w:ilvl w:val="0"/>
          <w:numId w:val="9"/>
        </w:numPr>
        <w:spacing w:after="5" w:line="356" w:lineRule="auto"/>
        <w:ind w:right="4" w:hanging="33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Создать банк данных учащихся, имеющих низкий уровень учебной мотивации. </w:t>
      </w:r>
      <w:r w:rsidRPr="00703C69">
        <w:rPr>
          <w:noProof/>
          <w:sz w:val="24"/>
          <w:szCs w:val="24"/>
        </w:rPr>
        <w:drawing>
          <wp:inline distT="0" distB="0" distL="0" distR="0">
            <wp:extent cx="51816" cy="54881"/>
            <wp:effectExtent l="0" t="0" r="0" b="0"/>
            <wp:docPr id="18396" name="Picture 18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6" name="Picture 18396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Создать комфортные условия для работы учащихся, имеющих низкую мотивацию к обучению,</w:t>
      </w:r>
    </w:p>
    <w:p w:rsidR="0001394D" w:rsidRPr="00703C69" w:rsidRDefault="00E06179">
      <w:pPr>
        <w:numPr>
          <w:ilvl w:val="0"/>
          <w:numId w:val="9"/>
        </w:numPr>
        <w:spacing w:after="30" w:line="341" w:lineRule="auto"/>
        <w:ind w:right="4" w:hanging="33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Произвести отбор педагогических технологий для организации учебного процесса с учащимися «группы риска».</w:t>
      </w:r>
    </w:p>
    <w:p w:rsidR="0001394D" w:rsidRPr="00703C69" w:rsidRDefault="00E06179">
      <w:pPr>
        <w:numPr>
          <w:ilvl w:val="0"/>
          <w:numId w:val="9"/>
        </w:numPr>
        <w:spacing w:after="390" w:line="347" w:lineRule="auto"/>
        <w:ind w:right="4" w:hanging="33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Организовать работу педагогического коллектива школы, направив её на обеспечение усвоения базового уровня образования учащимися «группы риска».</w:t>
      </w:r>
    </w:p>
    <w:p w:rsidR="0001394D" w:rsidRPr="00697491" w:rsidRDefault="00E06179">
      <w:pPr>
        <w:spacing w:after="112" w:line="265" w:lineRule="auto"/>
        <w:ind w:left="864"/>
        <w:jc w:val="both"/>
        <w:rPr>
          <w:b/>
          <w:sz w:val="24"/>
          <w:szCs w:val="24"/>
        </w:rPr>
      </w:pPr>
      <w:r w:rsidRPr="0069749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01394D" w:rsidRPr="00703C69" w:rsidRDefault="00E06179">
      <w:pPr>
        <w:numPr>
          <w:ilvl w:val="0"/>
          <w:numId w:val="9"/>
        </w:numPr>
        <w:spacing w:after="126" w:line="260" w:lineRule="auto"/>
        <w:ind w:right="4" w:hanging="33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Выявление основных причин неуспеваемости учащихся,</w:t>
      </w:r>
    </w:p>
    <w:p w:rsidR="0001394D" w:rsidRPr="00703C69" w:rsidRDefault="00E06179">
      <w:pPr>
        <w:numPr>
          <w:ilvl w:val="0"/>
          <w:numId w:val="9"/>
        </w:numPr>
        <w:spacing w:after="5" w:line="260" w:lineRule="auto"/>
        <w:ind w:right="4" w:hanging="33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потребностей ребенка в обучении и общении.</w:t>
      </w:r>
    </w:p>
    <w:p w:rsidR="0001394D" w:rsidRPr="00703C69" w:rsidRDefault="00E06179">
      <w:pPr>
        <w:numPr>
          <w:ilvl w:val="0"/>
          <w:numId w:val="9"/>
        </w:numPr>
        <w:spacing w:after="333" w:line="260" w:lineRule="auto"/>
        <w:ind w:right="4" w:hanging="33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Получение каждьпи ребенком базового уровня образования.</w:t>
      </w:r>
    </w:p>
    <w:p w:rsidR="0001394D" w:rsidRPr="00703C69" w:rsidRDefault="00E06179">
      <w:pPr>
        <w:spacing w:after="5" w:line="346" w:lineRule="auto"/>
        <w:ind w:left="859" w:right="4" w:firstLine="590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Одним из эффективных средств помощи детям с детьми «группы риска», показывающих стабильно-низкие результаты по учебным предметам и имеющих сниженную учебную мотивацию является осуществление индивидуального подхода, основанного не только на чётком понимании причин отклонения от нормы, но и на выявлении и эффективном использовании тех социальных механизмов, которые могут оказать влияние на возможности адаптации ребёнка в конкретных условиях.</w:t>
      </w:r>
    </w:p>
    <w:p w:rsidR="0001394D" w:rsidRPr="00703C69" w:rsidRDefault="00E06179">
      <w:pPr>
        <w:spacing w:after="91" w:line="260" w:lineRule="auto"/>
        <w:ind w:left="1474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УСЛОВИЯМИ реализации принципа ин</w:t>
      </w:r>
      <w:r w:rsidR="0087597D" w:rsidRPr="00703C6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>иви</w:t>
      </w:r>
      <w:r w:rsidR="0087597D" w:rsidRPr="00703C6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>уализации являются:</w:t>
      </w:r>
    </w:p>
    <w:p w:rsidR="0001394D" w:rsidRPr="00703C69" w:rsidRDefault="00E06179">
      <w:pPr>
        <w:numPr>
          <w:ilvl w:val="0"/>
          <w:numId w:val="9"/>
        </w:numPr>
        <w:spacing w:after="5" w:line="260" w:lineRule="auto"/>
        <w:ind w:right="4" w:hanging="33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оценка изменений индивидуальных качеств ученика;</w:t>
      </w:r>
    </w:p>
    <w:p w:rsidR="0001394D" w:rsidRPr="00703C69" w:rsidRDefault="00E06179">
      <w:pPr>
        <w:numPr>
          <w:ilvl w:val="0"/>
          <w:numId w:val="9"/>
        </w:numPr>
        <w:spacing w:after="101"/>
        <w:ind w:right="4" w:hanging="33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выбор специальных средств педагогического воздействия на каждого ребенка;</w:t>
      </w:r>
    </w:p>
    <w:p w:rsidR="0001394D" w:rsidRPr="00703C69" w:rsidRDefault="00E06179">
      <w:pPr>
        <w:numPr>
          <w:ilvl w:val="0"/>
          <w:numId w:val="9"/>
        </w:numPr>
        <w:spacing w:after="5" w:line="342" w:lineRule="auto"/>
        <w:ind w:right="4" w:hanging="33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учет индивидуальных особенностей ребенка при выборе воспитательнокоррекционных средств, направленных на его социальное развитие;</w:t>
      </w:r>
    </w:p>
    <w:p w:rsidR="0001394D" w:rsidRPr="00703C69" w:rsidRDefault="00E06179">
      <w:pPr>
        <w:numPr>
          <w:ilvl w:val="0"/>
          <w:numId w:val="9"/>
        </w:numPr>
        <w:spacing w:after="187" w:line="338" w:lineRule="auto"/>
        <w:ind w:right="4" w:hanging="33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предоставление возможности учащимся самостоятельного выбора способов участия во внеучебной деятельности.</w:t>
      </w:r>
    </w:p>
    <w:p w:rsidR="0001394D" w:rsidRPr="00703C69" w:rsidRDefault="00E06179">
      <w:pPr>
        <w:spacing w:after="63" w:line="265" w:lineRule="auto"/>
        <w:ind w:left="14" w:firstLine="610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В психолого-пе</w:t>
      </w:r>
      <w:r w:rsidR="006E73EA" w:rsidRPr="00703C6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агогической практической Деятельности принцип </w:t>
      </w:r>
      <w:r w:rsidR="00320BA6">
        <w:rPr>
          <w:rFonts w:ascii="Times New Roman" w:eastAsia="Times New Roman" w:hAnsi="Times New Roman" w:cs="Times New Roman"/>
          <w:sz w:val="24"/>
          <w:szCs w:val="24"/>
        </w:rPr>
        <w:t>индивидуализации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в соответствии с прав</w:t>
      </w:r>
      <w:r w:rsidR="00320BA6">
        <w:rPr>
          <w:rFonts w:ascii="Times New Roman" w:eastAsia="Times New Roman" w:hAnsi="Times New Roman" w:cs="Times New Roman"/>
          <w:sz w:val="24"/>
          <w:szCs w:val="24"/>
        </w:rPr>
        <w:t>илами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394D" w:rsidRPr="00703C69" w:rsidRDefault="00E06179">
      <w:pPr>
        <w:numPr>
          <w:ilvl w:val="0"/>
          <w:numId w:val="9"/>
        </w:numPr>
        <w:spacing w:after="101"/>
        <w:ind w:right="4" w:hanging="33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работа со школьниками должна ориентироваться на развитие каждого из них;</w:t>
      </w:r>
    </w:p>
    <w:p w:rsidR="0001394D" w:rsidRPr="00703C69" w:rsidRDefault="00E06179">
      <w:pPr>
        <w:numPr>
          <w:ilvl w:val="0"/>
          <w:numId w:val="9"/>
        </w:numPr>
        <w:spacing w:after="5" w:line="337" w:lineRule="auto"/>
        <w:ind w:right="4" w:hanging="33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поиск психолого-педагогических способов коррекции поведения ученика надо вести на основе взаимодействия с ним;</w:t>
      </w:r>
    </w:p>
    <w:p w:rsidR="0001394D" w:rsidRPr="00703C69" w:rsidRDefault="00E06179">
      <w:pPr>
        <w:numPr>
          <w:ilvl w:val="0"/>
          <w:numId w:val="9"/>
        </w:numPr>
        <w:spacing w:after="5" w:line="363" w:lineRule="auto"/>
        <w:ind w:right="4" w:hanging="33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постоянно отслеживать эффективность воспитательного воздействия на каждого ученика,</w:t>
      </w:r>
    </w:p>
    <w:p w:rsidR="0001394D" w:rsidRPr="00703C69" w:rsidRDefault="00E06179">
      <w:pPr>
        <w:spacing w:after="190" w:line="354" w:lineRule="auto"/>
        <w:ind w:left="14" w:right="72" w:firstLine="58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 социального закаливания предполагает включение «трудных» детей в ситуации, которые требуют от них волевых усилий для преодоления негативного воздействия окружающей среды, выработки социального иммунитета, рефлексивной позиции.</w:t>
      </w:r>
    </w:p>
    <w:p w:rsidR="0001394D" w:rsidRPr="00703C69" w:rsidRDefault="00E06179">
      <w:pPr>
        <w:spacing w:after="185" w:line="357" w:lineRule="auto"/>
        <w:ind w:left="250" w:right="72" w:firstLine="350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6E73EA" w:rsidRPr="00703C6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>иви</w:t>
      </w:r>
      <w:r w:rsidR="006E73EA" w:rsidRPr="00703C6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 xml:space="preserve">уальный образовательный маршрут - это персональный путь реализации личностного потенциала воспитанника в образовании: интеллектуального, эмоционально-волевого, </w:t>
      </w:r>
      <w:r w:rsidR="006E73EA" w:rsidRPr="00703C69">
        <w:rPr>
          <w:rFonts w:ascii="Times New Roman" w:eastAsia="Times New Roman" w:hAnsi="Times New Roman" w:cs="Times New Roman"/>
          <w:sz w:val="24"/>
          <w:szCs w:val="24"/>
        </w:rPr>
        <w:t>дея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>тельностного, нравственно-духовного.</w:t>
      </w:r>
    </w:p>
    <w:p w:rsidR="0001394D" w:rsidRPr="00703C69" w:rsidRDefault="00E06179">
      <w:pPr>
        <w:spacing w:after="180" w:line="355" w:lineRule="auto"/>
        <w:ind w:left="254" w:right="4" w:firstLine="355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Построение индивидуального образовательного маршрута обусловливается учетом индивидуальных особенностей личности, таких как: состояние здоровья и уровень физического развития ребенка, особенности развития психических процессов, особенности интересов, склонностей, способностей, темперамента, характера личности и, как следствие, уровень усвоения программного материала и формирования учебных действий.</w:t>
      </w:r>
    </w:p>
    <w:p w:rsidR="0001394D" w:rsidRPr="00697491" w:rsidRDefault="00E06179">
      <w:pPr>
        <w:spacing w:after="81" w:line="265" w:lineRule="auto"/>
        <w:ind w:left="82"/>
        <w:jc w:val="both"/>
        <w:rPr>
          <w:b/>
          <w:sz w:val="24"/>
          <w:szCs w:val="24"/>
        </w:rPr>
      </w:pPr>
      <w:r w:rsidRPr="00697491">
        <w:rPr>
          <w:rFonts w:ascii="Times New Roman" w:eastAsia="Times New Roman" w:hAnsi="Times New Roman" w:cs="Times New Roman"/>
          <w:b/>
          <w:sz w:val="24"/>
          <w:szCs w:val="24"/>
        </w:rPr>
        <w:t>Компоненты</w:t>
      </w:r>
    </w:p>
    <w:p w:rsidR="0001394D" w:rsidRPr="00703C69" w:rsidRDefault="00E06179">
      <w:pPr>
        <w:numPr>
          <w:ilvl w:val="0"/>
          <w:numId w:val="10"/>
        </w:numPr>
        <w:spacing w:after="105" w:line="260" w:lineRule="auto"/>
        <w:ind w:right="4" w:firstLine="360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Целевой (постановка целей, определение задач образовательной работы).</w:t>
      </w:r>
    </w:p>
    <w:p w:rsidR="0001394D" w:rsidRPr="00703C69" w:rsidRDefault="00E06179">
      <w:pPr>
        <w:numPr>
          <w:ilvl w:val="0"/>
          <w:numId w:val="10"/>
        </w:numPr>
        <w:spacing w:after="5" w:line="364" w:lineRule="auto"/>
        <w:ind w:right="4" w:firstLine="360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6E73EA" w:rsidRPr="00703C6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>ержательный (отбор содержания программного материала на основе образовательных программ, реализуемых в ОУ, в том числе программ дополнительного образования).</w:t>
      </w:r>
    </w:p>
    <w:p w:rsidR="0001394D" w:rsidRPr="00703C69" w:rsidRDefault="00E06179">
      <w:pPr>
        <w:numPr>
          <w:ilvl w:val="0"/>
          <w:numId w:val="10"/>
        </w:numPr>
        <w:spacing w:after="5" w:line="366" w:lineRule="auto"/>
        <w:ind w:right="4" w:firstLine="360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Технологический (определение используемых педагогических технологий, методов, методик, систем обучения и воспитания с учетом индивидуальных особенностей ребенка).</w:t>
      </w:r>
    </w:p>
    <w:p w:rsidR="0001394D" w:rsidRPr="00703C69" w:rsidRDefault="00E06179">
      <w:pPr>
        <w:spacing w:after="267" w:line="260" w:lineRule="auto"/>
        <w:ind w:left="643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E73EA" w:rsidRPr="00703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C69">
        <w:rPr>
          <w:rFonts w:ascii="Times New Roman" w:eastAsia="Times New Roman" w:hAnsi="Times New Roman" w:cs="Times New Roman"/>
          <w:sz w:val="24"/>
          <w:szCs w:val="24"/>
        </w:rPr>
        <w:t>Диагностический (определение системы диагностического сопровождения).</w:t>
      </w:r>
    </w:p>
    <w:p w:rsidR="0001394D" w:rsidRPr="00703C69" w:rsidRDefault="00E06179">
      <w:pPr>
        <w:spacing w:after="235" w:line="379" w:lineRule="auto"/>
        <w:ind w:left="288" w:right="4" w:firstLine="365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5. Результативный (определение ожидаемых результатов, сроки их достижения и критерии цепки эффективности реализуемых мероприятий).</w:t>
      </w:r>
    </w:p>
    <w:p w:rsidR="00697491" w:rsidRDefault="00697491">
      <w:pPr>
        <w:spacing w:line="260" w:lineRule="auto"/>
        <w:ind w:left="130"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91" w:rsidRDefault="00697491">
      <w:pPr>
        <w:spacing w:line="260" w:lineRule="auto"/>
        <w:ind w:left="130"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91" w:rsidRDefault="00697491">
      <w:pPr>
        <w:spacing w:line="260" w:lineRule="auto"/>
        <w:ind w:left="130"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491" w:rsidRDefault="00697491">
      <w:pPr>
        <w:spacing w:line="260" w:lineRule="auto"/>
        <w:ind w:left="130"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94D" w:rsidRPr="00920756" w:rsidRDefault="00E06179">
      <w:pPr>
        <w:spacing w:line="260" w:lineRule="auto"/>
        <w:ind w:left="130" w:right="4"/>
        <w:jc w:val="both"/>
        <w:rPr>
          <w:b/>
          <w:sz w:val="24"/>
          <w:szCs w:val="24"/>
        </w:rPr>
      </w:pPr>
      <w:r w:rsidRPr="009207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Сопровождение</w:t>
      </w:r>
    </w:p>
    <w:p w:rsidR="0001394D" w:rsidRPr="00920756" w:rsidRDefault="00E06179">
      <w:pPr>
        <w:spacing w:after="270" w:line="260" w:lineRule="auto"/>
        <w:ind w:left="662" w:right="4"/>
        <w:jc w:val="both"/>
        <w:rPr>
          <w:b/>
          <w:sz w:val="24"/>
          <w:szCs w:val="24"/>
        </w:rPr>
      </w:pPr>
      <w:r w:rsidRPr="00920756">
        <w:rPr>
          <w:rFonts w:ascii="Times New Roman" w:eastAsia="Times New Roman" w:hAnsi="Times New Roman" w:cs="Times New Roman"/>
          <w:b/>
          <w:sz w:val="24"/>
          <w:szCs w:val="24"/>
        </w:rPr>
        <w:t>1. Психологическое сопровождение</w:t>
      </w:r>
    </w:p>
    <w:p w:rsidR="0001394D" w:rsidRPr="00703C69" w:rsidRDefault="00E06179">
      <w:pPr>
        <w:spacing w:after="5" w:line="346" w:lineRule="auto"/>
        <w:ind w:left="86" w:right="4" w:firstLine="56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Цель - коррекция и психопрофилактика личностной (эмоциональной, волевой, познавательной, поведенческой) сферы ребенка.</w:t>
      </w:r>
    </w:p>
    <w:p w:rsidR="0001394D" w:rsidRPr="00703C69" w:rsidRDefault="00E06179">
      <w:pPr>
        <w:spacing w:after="5" w:line="344" w:lineRule="auto"/>
        <w:ind w:left="91" w:right="4" w:firstLine="595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1) Психологическая диагностика особенностей личностного развития ребенка. 2) Организация и проведение коррекционно-развивающей работы (индивидуальные, подгрупповые и групповые занятия) с учащимися и родителями.</w:t>
      </w:r>
    </w:p>
    <w:p w:rsidR="0001394D" w:rsidRPr="00703C69" w:rsidRDefault="00E06179">
      <w:pPr>
        <w:numPr>
          <w:ilvl w:val="0"/>
          <w:numId w:val="11"/>
        </w:numPr>
        <w:spacing w:after="5" w:line="337" w:lineRule="auto"/>
        <w:ind w:right="4" w:firstLine="569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родителей (опекуна, патронатного воспитателя) по результатам обследования.</w:t>
      </w:r>
    </w:p>
    <w:p w:rsidR="0001394D" w:rsidRPr="00703C69" w:rsidRDefault="00E06179">
      <w:pPr>
        <w:numPr>
          <w:ilvl w:val="0"/>
          <w:numId w:val="11"/>
        </w:numPr>
        <w:spacing w:after="5" w:line="373" w:lineRule="auto"/>
        <w:ind w:right="4" w:firstLine="569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Просветительская работа с родителями, учителями с целью знакомства с рекомендациями по развитию интеллектуальных способностей, снижению уровня тревожности, школьной дезадаптации.</w:t>
      </w:r>
    </w:p>
    <w:p w:rsidR="0001394D" w:rsidRPr="00920756" w:rsidRDefault="00E06179">
      <w:pPr>
        <w:spacing w:after="286" w:line="260" w:lineRule="auto"/>
        <w:ind w:left="672" w:right="4"/>
        <w:jc w:val="both"/>
        <w:rPr>
          <w:b/>
          <w:sz w:val="24"/>
          <w:szCs w:val="24"/>
        </w:rPr>
      </w:pPr>
      <w:r w:rsidRPr="00920756">
        <w:rPr>
          <w:rFonts w:ascii="Times New Roman" w:eastAsia="Times New Roman" w:hAnsi="Times New Roman" w:cs="Times New Roman"/>
          <w:b/>
          <w:sz w:val="24"/>
          <w:szCs w:val="24"/>
        </w:rPr>
        <w:t>2. Логопе</w:t>
      </w:r>
      <w:r w:rsidR="006E73EA" w:rsidRPr="0092075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920756">
        <w:rPr>
          <w:rFonts w:ascii="Times New Roman" w:eastAsia="Times New Roman" w:hAnsi="Times New Roman" w:cs="Times New Roman"/>
          <w:b/>
          <w:sz w:val="24"/>
          <w:szCs w:val="24"/>
        </w:rPr>
        <w:t>ическое сопровож</w:t>
      </w:r>
      <w:r w:rsidR="006E73EA" w:rsidRPr="0092075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920756">
        <w:rPr>
          <w:rFonts w:ascii="Times New Roman" w:eastAsia="Times New Roman" w:hAnsi="Times New Roman" w:cs="Times New Roman"/>
          <w:b/>
          <w:sz w:val="24"/>
          <w:szCs w:val="24"/>
        </w:rPr>
        <w:t>ение.</w:t>
      </w:r>
    </w:p>
    <w:p w:rsidR="0001394D" w:rsidRPr="00703C69" w:rsidRDefault="00E06179">
      <w:pPr>
        <w:spacing w:after="43" w:line="260" w:lineRule="auto"/>
        <w:ind w:left="672" w:right="4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Ц ель - коррекция и развитие речи ребенка с проблемами в развитии.</w:t>
      </w:r>
    </w:p>
    <w:p w:rsidR="0001394D" w:rsidRPr="00703C69" w:rsidRDefault="00E06179">
      <w:pPr>
        <w:numPr>
          <w:ilvl w:val="0"/>
          <w:numId w:val="12"/>
        </w:numPr>
        <w:spacing w:after="90" w:line="260" w:lineRule="auto"/>
        <w:ind w:right="4" w:hanging="365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Логопедическое обследование всех компонентов речи.</w:t>
      </w:r>
    </w:p>
    <w:p w:rsidR="0001394D" w:rsidRPr="00703C69" w:rsidRDefault="00E06179">
      <w:pPr>
        <w:numPr>
          <w:ilvl w:val="0"/>
          <w:numId w:val="12"/>
        </w:numPr>
        <w:spacing w:after="94" w:line="260" w:lineRule="auto"/>
        <w:ind w:right="4" w:hanging="365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коррекционно-развивающей работы.</w:t>
      </w:r>
    </w:p>
    <w:p w:rsidR="0001394D" w:rsidRPr="00703C69" w:rsidRDefault="00E06179">
      <w:pPr>
        <w:numPr>
          <w:ilvl w:val="0"/>
          <w:numId w:val="12"/>
        </w:numPr>
        <w:spacing w:after="126" w:line="260" w:lineRule="auto"/>
        <w:ind w:right="4" w:hanging="365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Просветительская деятельность.</w:t>
      </w:r>
    </w:p>
    <w:p w:rsidR="0001394D" w:rsidRPr="00920756" w:rsidRDefault="00E06179">
      <w:pPr>
        <w:spacing w:after="347" w:line="260" w:lineRule="auto"/>
        <w:ind w:left="677" w:right="4"/>
        <w:jc w:val="both"/>
        <w:rPr>
          <w:b/>
          <w:sz w:val="24"/>
          <w:szCs w:val="24"/>
        </w:rPr>
      </w:pPr>
      <w:r w:rsidRPr="00920756">
        <w:rPr>
          <w:rFonts w:ascii="Times New Roman" w:eastAsia="Times New Roman" w:hAnsi="Times New Roman" w:cs="Times New Roman"/>
          <w:b/>
          <w:sz w:val="24"/>
          <w:szCs w:val="24"/>
        </w:rPr>
        <w:t>З. С</w:t>
      </w:r>
      <w:r w:rsidR="00114639" w:rsidRPr="00920756">
        <w:rPr>
          <w:rFonts w:ascii="Times New Roman" w:eastAsia="Times New Roman" w:hAnsi="Times New Roman" w:cs="Times New Roman"/>
          <w:b/>
          <w:sz w:val="24"/>
          <w:szCs w:val="24"/>
        </w:rPr>
        <w:t>оциальное</w:t>
      </w:r>
      <w:r w:rsidRPr="0092075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сопровождение.</w:t>
      </w:r>
    </w:p>
    <w:p w:rsidR="0001394D" w:rsidRPr="00703C69" w:rsidRDefault="00E06179">
      <w:pPr>
        <w:spacing w:after="165" w:line="346" w:lineRule="auto"/>
        <w:ind w:left="115" w:right="4" w:firstLine="562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Цель - ознакомление обучающихся с правами человека и развитие навыков социальной компетенции и правового поведения.</w:t>
      </w:r>
    </w:p>
    <w:p w:rsidR="0001394D" w:rsidRPr="00703C69" w:rsidRDefault="00E06179">
      <w:pPr>
        <w:spacing w:after="593" w:line="379" w:lineRule="auto"/>
        <w:ind w:left="110" w:right="4" w:firstLine="566"/>
        <w:jc w:val="both"/>
        <w:rPr>
          <w:sz w:val="24"/>
          <w:szCs w:val="24"/>
        </w:rPr>
      </w:pPr>
      <w:r w:rsidRPr="00703C69">
        <w:rPr>
          <w:rFonts w:ascii="Times New Roman" w:eastAsia="Times New Roman" w:hAnsi="Times New Roman" w:cs="Times New Roman"/>
          <w:sz w:val="24"/>
          <w:szCs w:val="24"/>
        </w:rPr>
        <w:t>Диагностика особенностей семейного воспитания учащихся. Выявление поля проблем внутрисемейного, межличностного характера.</w:t>
      </w:r>
    </w:p>
    <w:p w:rsidR="00920756" w:rsidRDefault="00920756">
      <w:pPr>
        <w:spacing w:after="0"/>
        <w:ind w:left="1291" w:right="1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756" w:rsidRDefault="00920756">
      <w:pPr>
        <w:spacing w:after="0"/>
        <w:ind w:left="1291" w:right="1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756" w:rsidRDefault="00920756">
      <w:pPr>
        <w:spacing w:after="0"/>
        <w:ind w:left="1291" w:right="1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756" w:rsidRDefault="00920756">
      <w:pPr>
        <w:spacing w:after="0"/>
        <w:ind w:left="1291" w:right="1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756" w:rsidRDefault="00920756">
      <w:pPr>
        <w:spacing w:after="0"/>
        <w:ind w:left="1291" w:right="1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756" w:rsidRDefault="00920756">
      <w:pPr>
        <w:spacing w:after="0"/>
        <w:ind w:left="1291" w:right="1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756" w:rsidRDefault="00920756">
      <w:pPr>
        <w:spacing w:after="0"/>
        <w:ind w:left="1291" w:right="1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756" w:rsidRDefault="00920756">
      <w:pPr>
        <w:spacing w:after="0"/>
        <w:ind w:left="1291" w:right="1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756" w:rsidRDefault="00920756">
      <w:pPr>
        <w:spacing w:after="0"/>
        <w:ind w:left="1291" w:right="1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756" w:rsidRDefault="00920756">
      <w:pPr>
        <w:spacing w:after="0"/>
        <w:ind w:left="1291" w:right="11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94D" w:rsidRPr="00920756" w:rsidRDefault="00E06179">
      <w:pPr>
        <w:spacing w:after="0"/>
        <w:ind w:left="1291" w:right="1162"/>
        <w:jc w:val="center"/>
        <w:rPr>
          <w:b/>
          <w:sz w:val="24"/>
          <w:szCs w:val="24"/>
        </w:rPr>
      </w:pPr>
      <w:bookmarkStart w:id="0" w:name="_GoBack"/>
      <w:bookmarkEnd w:id="0"/>
      <w:r w:rsidRPr="009207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работы с учащимися «группы риска», имеющими низкий уровень учебной мотивации</w:t>
      </w:r>
    </w:p>
    <w:tbl>
      <w:tblPr>
        <w:tblStyle w:val="TableGrid"/>
        <w:tblW w:w="9780" w:type="dxa"/>
        <w:tblInd w:w="-898" w:type="dxa"/>
        <w:tblCellMar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1019"/>
        <w:gridCol w:w="5594"/>
        <w:gridCol w:w="1242"/>
        <w:gridCol w:w="1925"/>
      </w:tblGrid>
      <w:tr w:rsidR="0001394D" w:rsidRPr="00703C69">
        <w:trPr>
          <w:trHeight w:val="778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4D" w:rsidRPr="00703C69" w:rsidRDefault="00E06179">
            <w:pPr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№ пл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4D" w:rsidRPr="00703C69" w:rsidRDefault="00E06179">
            <w:pPr>
              <w:ind w:left="13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4D" w:rsidRPr="00703C69" w:rsidRDefault="00E06179">
            <w:pPr>
              <w:ind w:left="11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4D" w:rsidRPr="00703C69" w:rsidRDefault="00E06179">
            <w:pPr>
              <w:ind w:left="8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</w:tbl>
    <w:p w:rsidR="0001394D" w:rsidRPr="00703C69" w:rsidRDefault="0001394D">
      <w:pPr>
        <w:spacing w:after="0"/>
        <w:ind w:left="-2155" w:right="11"/>
        <w:rPr>
          <w:sz w:val="24"/>
          <w:szCs w:val="24"/>
        </w:rPr>
      </w:pPr>
    </w:p>
    <w:tbl>
      <w:tblPr>
        <w:tblStyle w:val="TableGrid"/>
        <w:tblW w:w="9781" w:type="dxa"/>
        <w:tblInd w:w="-888" w:type="dxa"/>
        <w:tblCellMar>
          <w:top w:w="40" w:type="dxa"/>
          <w:left w:w="88" w:type="dxa"/>
          <w:right w:w="100" w:type="dxa"/>
        </w:tblCellMar>
        <w:tblLook w:val="04A0" w:firstRow="1" w:lastRow="0" w:firstColumn="1" w:lastColumn="0" w:noHBand="0" w:noVBand="1"/>
      </w:tblPr>
      <w:tblGrid>
        <w:gridCol w:w="934"/>
        <w:gridCol w:w="5265"/>
        <w:gridCol w:w="1227"/>
        <w:gridCol w:w="2355"/>
      </w:tblGrid>
      <w:tr w:rsidR="0001394D" w:rsidRPr="00703C69">
        <w:trPr>
          <w:trHeight w:val="535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4D" w:rsidRPr="00703C69" w:rsidRDefault="00E06179">
            <w:pPr>
              <w:ind w:left="2067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деятельность.</w:t>
            </w:r>
          </w:p>
        </w:tc>
      </w:tr>
      <w:tr w:rsidR="0001394D" w:rsidRPr="00703C69">
        <w:trPr>
          <w:trHeight w:val="7344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4D" w:rsidRPr="00703C69" w:rsidRDefault="00E06179">
            <w:pPr>
              <w:spacing w:after="731"/>
              <w:ind w:left="41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1394D" w:rsidRPr="00703C69" w:rsidRDefault="00E06179">
            <w:pPr>
              <w:spacing w:after="1769"/>
              <w:ind w:left="22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394D" w:rsidRPr="00703C69" w:rsidRDefault="00E06179">
            <w:pPr>
              <w:spacing w:after="766"/>
              <w:ind w:left="17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1394D" w:rsidRPr="00703C69" w:rsidRDefault="00E06179">
            <w:pPr>
              <w:spacing w:after="756"/>
              <w:ind w:left="22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1394D" w:rsidRPr="00703C69" w:rsidRDefault="00E06179">
            <w:pPr>
              <w:spacing w:after="455"/>
              <w:ind w:left="22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1394D" w:rsidRPr="00703C69" w:rsidRDefault="00E06179">
            <w:pPr>
              <w:ind w:left="17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394D" w:rsidRPr="00703C69" w:rsidRDefault="00E06179">
            <w:pPr>
              <w:spacing w:after="541" w:line="264" w:lineRule="auto"/>
              <w:ind w:left="28" w:right="629" w:firstLine="5"/>
              <w:jc w:val="both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об учащихся (и их семьях), имеющих низкую учебную мотивацию. Оформление дневников индивидуальной работы.</w:t>
            </w:r>
          </w:p>
          <w:p w:rsidR="0001394D" w:rsidRPr="00703C69" w:rsidRDefault="00E06179">
            <w:pPr>
              <w:spacing w:after="537" w:line="261" w:lineRule="auto"/>
              <w:ind w:left="18" w:firstLine="10"/>
              <w:jc w:val="both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оптимального количества часов школьного компонента по предметам</w:t>
            </w:r>
          </w:p>
          <w:p w:rsidR="0001394D" w:rsidRPr="00703C69" w:rsidRDefault="00E06179">
            <w:pPr>
              <w:spacing w:after="292" w:line="239" w:lineRule="auto"/>
              <w:ind w:left="8" w:right="682" w:firstLine="10"/>
              <w:jc w:val="both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вопросу «Создание условий успешности обучения учащихся данной категории».</w:t>
            </w:r>
          </w:p>
          <w:p w:rsidR="0001394D" w:rsidRPr="00703C69" w:rsidRDefault="00E06179">
            <w:pPr>
              <w:spacing w:after="531" w:line="253" w:lineRule="auto"/>
              <w:ind w:left="18" w:firstLine="5"/>
              <w:jc w:val="both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деятельности школы и комиссии по делам несовершеннолетних.</w:t>
            </w:r>
          </w:p>
          <w:p w:rsidR="0001394D" w:rsidRPr="00703C69" w:rsidRDefault="00E06179">
            <w:pPr>
              <w:spacing w:after="250" w:line="250" w:lineRule="auto"/>
              <w:ind w:left="18" w:firstLine="5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дополнительного образования. Вовлечение учащихся в занятия кружков и секций.</w:t>
            </w:r>
          </w:p>
          <w:p w:rsidR="0001394D" w:rsidRPr="00703C69" w:rsidRDefault="00E06179">
            <w:pPr>
              <w:spacing w:after="526"/>
              <w:ind w:left="23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учащихся.</w:t>
            </w:r>
          </w:p>
          <w:p w:rsidR="0001394D" w:rsidRPr="00703C69" w:rsidRDefault="00E06179">
            <w:pPr>
              <w:ind w:left="8" w:firstLine="10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работы классных руководителей по контролю за обучением учащихся, имеющих низкую мотивацию.</w:t>
            </w: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03C69">
              <w:rPr>
                <w:noProof/>
                <w:sz w:val="24"/>
                <w:szCs w:val="24"/>
              </w:rPr>
              <w:drawing>
                <wp:inline distT="0" distB="0" distL="0" distR="0">
                  <wp:extent cx="18288" cy="18293"/>
                  <wp:effectExtent l="0" t="0" r="0" b="0"/>
                  <wp:docPr id="23694" name="Picture 23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94" name="Picture 23694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4D" w:rsidRPr="00703C69" w:rsidRDefault="00114639">
            <w:pPr>
              <w:spacing w:after="514" w:line="253" w:lineRule="auto"/>
              <w:ind w:left="28" w:firstLine="53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06179"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06179"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1394D" w:rsidRPr="00703C69" w:rsidRDefault="00E06179">
            <w:pPr>
              <w:spacing w:after="789"/>
              <w:ind w:left="23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01394D" w:rsidRPr="00703C69" w:rsidRDefault="00E06179">
            <w:pPr>
              <w:spacing w:after="533" w:line="251" w:lineRule="auto"/>
              <w:ind w:left="18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1394D" w:rsidRPr="00703C69" w:rsidRDefault="00E06179">
            <w:pPr>
              <w:spacing w:after="507" w:line="251" w:lineRule="auto"/>
              <w:ind w:left="18" w:hanging="5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1394D" w:rsidRPr="00703C69" w:rsidRDefault="00E06179">
            <w:pPr>
              <w:spacing w:after="789"/>
              <w:ind w:left="18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1394D" w:rsidRPr="00703C69" w:rsidRDefault="00E06179">
            <w:pPr>
              <w:spacing w:after="248" w:line="255" w:lineRule="auto"/>
              <w:ind w:left="13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1394D" w:rsidRPr="00703C69" w:rsidRDefault="00E06179">
            <w:pPr>
              <w:ind w:left="13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4D" w:rsidRPr="00703C69" w:rsidRDefault="00E06179">
            <w:pPr>
              <w:spacing w:after="793" w:line="248" w:lineRule="auto"/>
              <w:ind w:left="14" w:firstLine="5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учителяпредметники Администрация</w:t>
            </w:r>
          </w:p>
          <w:p w:rsidR="0001394D" w:rsidRPr="00703C69" w:rsidRDefault="00E06179">
            <w:pPr>
              <w:spacing w:after="776"/>
              <w:ind w:left="14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1394D" w:rsidRPr="00703C69" w:rsidRDefault="00E06179">
            <w:pPr>
              <w:spacing w:after="479"/>
              <w:ind w:left="10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:rsidR="0001394D" w:rsidRPr="00703C69" w:rsidRDefault="00E06179">
            <w:pPr>
              <w:spacing w:after="265" w:line="247" w:lineRule="auto"/>
              <w:ind w:left="5" w:firstLine="5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 Классные руководители</w:t>
            </w:r>
          </w:p>
          <w:p w:rsidR="0001394D" w:rsidRPr="00703C69" w:rsidRDefault="00E06179">
            <w:pPr>
              <w:spacing w:after="255" w:line="249" w:lineRule="auto"/>
              <w:ind w:left="5" w:firstLine="5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 Классные руководители</w:t>
            </w:r>
          </w:p>
          <w:p w:rsidR="0001394D" w:rsidRPr="00703C69" w:rsidRDefault="00E06179">
            <w:pPr>
              <w:ind w:left="10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01394D" w:rsidRPr="00703C69">
        <w:trPr>
          <w:trHeight w:val="533"/>
        </w:trPr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4D" w:rsidRPr="00703C69" w:rsidRDefault="00E06179">
            <w:pPr>
              <w:ind w:left="1549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педагогическими кадрами.</w:t>
            </w:r>
          </w:p>
        </w:tc>
      </w:tr>
      <w:tr w:rsidR="0001394D" w:rsidRPr="00703C69">
        <w:trPr>
          <w:trHeight w:val="5202"/>
        </w:trPr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4D" w:rsidRPr="00703C69" w:rsidRDefault="00E06179">
            <w:pPr>
              <w:spacing w:after="762"/>
              <w:ind w:left="37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1394D" w:rsidRPr="00703C69" w:rsidRDefault="00E06179">
            <w:pPr>
              <w:spacing w:after="2264"/>
              <w:ind w:left="13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1394D" w:rsidRPr="00703C69" w:rsidRDefault="00E06179">
            <w:pPr>
              <w:spacing w:after="800"/>
              <w:ind w:left="13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1394D" w:rsidRPr="00703C69" w:rsidRDefault="00E06179">
            <w:pPr>
              <w:ind w:left="17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4D" w:rsidRPr="00703C69" w:rsidRDefault="00E06179">
            <w:pPr>
              <w:spacing w:after="290" w:line="233" w:lineRule="auto"/>
              <w:ind w:left="8" w:right="715"/>
              <w:jc w:val="both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посещаемостью учащимися уроков, мероприятий в рамках классно-урочной и дополнительной системы образования.</w:t>
            </w:r>
          </w:p>
          <w:p w:rsidR="0001394D" w:rsidRPr="00703C69" w:rsidRDefault="00E06179">
            <w:pPr>
              <w:spacing w:after="269" w:line="236" w:lineRule="auto"/>
              <w:ind w:left="4" w:firstLine="5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учащимися и их родителями, классньши руководителями и учителями — предметниками по выявлению затруднений, препятствующих усвоению учебного материала.</w:t>
            </w:r>
          </w:p>
          <w:p w:rsidR="0001394D" w:rsidRPr="00703C69" w:rsidRDefault="00E06179">
            <w:pPr>
              <w:spacing w:after="268" w:line="243" w:lineRule="auto"/>
              <w:ind w:left="13" w:right="552" w:hanging="5"/>
              <w:jc w:val="both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Включить в анализ посещенных уроков вопрос по организации дифференцированного подхода к обучению.</w:t>
            </w:r>
          </w:p>
          <w:p w:rsidR="0001394D" w:rsidRPr="00703C69" w:rsidRDefault="00E06179">
            <w:pPr>
              <w:spacing w:after="274" w:line="241" w:lineRule="auto"/>
              <w:ind w:left="8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системой работы учителя по ведению тетрадей, их проверкой и отработкой допущенных ошибок.</w:t>
            </w:r>
          </w:p>
          <w:p w:rsidR="0001394D" w:rsidRPr="00703C69" w:rsidRDefault="00E06179" w:rsidP="00BF357E">
            <w:pPr>
              <w:ind w:left="4" w:right="264" w:firstLine="5"/>
              <w:jc w:val="both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работой классных руководителей и учителей-предметников с дневниками по вопросу своевременного доведения до </w:t>
            </w:r>
            <w:r w:rsidR="00BF357E"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</w:t>
            </w:r>
            <w:r w:rsidR="00BF357E"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обучения. 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4D" w:rsidRPr="00703C69" w:rsidRDefault="00E06179">
            <w:pPr>
              <w:spacing w:after="513" w:line="247" w:lineRule="auto"/>
              <w:ind w:left="13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1394D" w:rsidRPr="00703C69" w:rsidRDefault="00E06179">
            <w:pPr>
              <w:spacing w:after="1053" w:line="246" w:lineRule="auto"/>
              <w:ind w:left="8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1394D" w:rsidRPr="00703C69" w:rsidRDefault="00E06179">
            <w:pPr>
              <w:spacing w:after="508" w:line="247" w:lineRule="auto"/>
              <w:ind w:left="8" w:firstLine="5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1394D" w:rsidRPr="00703C69" w:rsidRDefault="00E06179">
            <w:pPr>
              <w:spacing w:after="528" w:line="241" w:lineRule="auto"/>
              <w:ind w:left="13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1394D" w:rsidRPr="00703C69" w:rsidRDefault="00E06179">
            <w:pPr>
              <w:ind w:left="13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94D" w:rsidRPr="00703C69" w:rsidRDefault="00E06179">
            <w:pPr>
              <w:spacing w:after="171" w:line="327" w:lineRule="auto"/>
              <w:ind w:firstLine="5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 Классные руководители Администрация</w:t>
            </w:r>
          </w:p>
          <w:p w:rsidR="0001394D" w:rsidRPr="00703C69" w:rsidRDefault="00E06179">
            <w:pPr>
              <w:spacing w:after="528" w:line="244" w:lineRule="auto"/>
              <w:ind w:left="5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1394D" w:rsidRPr="00703C69" w:rsidRDefault="00E06179">
            <w:pPr>
              <w:spacing w:after="752"/>
              <w:ind w:left="10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1394D" w:rsidRPr="00703C69" w:rsidRDefault="00E06179">
            <w:pPr>
              <w:spacing w:after="762"/>
              <w:ind w:left="5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1394D" w:rsidRPr="00703C69" w:rsidRDefault="00E06179">
            <w:pPr>
              <w:ind w:left="5"/>
              <w:rPr>
                <w:sz w:val="24"/>
                <w:szCs w:val="24"/>
              </w:rPr>
            </w:pPr>
            <w:r w:rsidRPr="00703C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01394D" w:rsidRPr="00703C69" w:rsidRDefault="0001394D">
      <w:pPr>
        <w:rPr>
          <w:sz w:val="24"/>
          <w:szCs w:val="24"/>
        </w:rPr>
        <w:sectPr w:rsidR="0001394D" w:rsidRPr="00703C69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pgSz w:w="12240" w:h="15840"/>
          <w:pgMar w:top="1213" w:right="1181" w:bottom="1004" w:left="2155" w:header="682" w:footer="720" w:gutter="0"/>
          <w:cols w:space="720"/>
        </w:sectPr>
      </w:pPr>
    </w:p>
    <w:p w:rsidR="0001394D" w:rsidRPr="00703C69" w:rsidRDefault="0001394D" w:rsidP="003822D7">
      <w:pPr>
        <w:spacing w:after="0"/>
        <w:ind w:left="1248"/>
        <w:jc w:val="right"/>
        <w:rPr>
          <w:sz w:val="24"/>
          <w:szCs w:val="24"/>
        </w:rPr>
      </w:pPr>
    </w:p>
    <w:sectPr w:rsidR="0001394D" w:rsidRPr="00703C69" w:rsidSect="003822D7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/>
      <w:pgMar w:top="1054" w:right="715" w:bottom="1289" w:left="222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DC" w:rsidRDefault="00AE58DC">
      <w:pPr>
        <w:spacing w:after="0" w:line="240" w:lineRule="auto"/>
      </w:pPr>
      <w:r>
        <w:separator/>
      </w:r>
    </w:p>
  </w:endnote>
  <w:endnote w:type="continuationSeparator" w:id="0">
    <w:p w:rsidR="00AE58DC" w:rsidRDefault="00AE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69" w:rsidRDefault="00703C6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99" w:rsidRDefault="002B3B9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3D" w:rsidRDefault="00CF3C3D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3D" w:rsidRDefault="00CF3C3D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3D" w:rsidRDefault="00CF3C3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DC" w:rsidRDefault="00AE58DC">
      <w:pPr>
        <w:spacing w:after="0" w:line="240" w:lineRule="auto"/>
      </w:pPr>
      <w:r>
        <w:separator/>
      </w:r>
    </w:p>
  </w:footnote>
  <w:footnote w:type="continuationSeparator" w:id="0">
    <w:p w:rsidR="00AE58DC" w:rsidRDefault="00AE5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3D" w:rsidRDefault="001C4C68">
    <w:pPr>
      <w:spacing w:after="0"/>
      <w:ind w:right="53"/>
      <w:jc w:val="center"/>
    </w:pPr>
    <w:r>
      <w:fldChar w:fldCharType="begin"/>
    </w:r>
    <w:r w:rsidR="00CF3C3D">
      <w:instrText xml:space="preserve"> PAGE   \* MERGEFORMAT </w:instrText>
    </w:r>
    <w:r>
      <w:fldChar w:fldCharType="separate"/>
    </w:r>
    <w:r w:rsidR="00697491" w:rsidRPr="00697491">
      <w:rPr>
        <w:rFonts w:ascii="Times New Roman" w:eastAsia="Times New Roman" w:hAnsi="Times New Roman" w:cs="Times New Roman"/>
        <w:noProof/>
        <w:sz w:val="24"/>
      </w:rPr>
      <w:t>8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3D" w:rsidRDefault="001C4C68">
    <w:pPr>
      <w:spacing w:after="0"/>
      <w:ind w:right="53"/>
      <w:jc w:val="center"/>
    </w:pPr>
    <w:r>
      <w:fldChar w:fldCharType="begin"/>
    </w:r>
    <w:r w:rsidR="00CF3C3D">
      <w:instrText xml:space="preserve"> PAGE   \* MERGEFORMAT </w:instrText>
    </w:r>
    <w:r>
      <w:fldChar w:fldCharType="separate"/>
    </w:r>
    <w:r w:rsidR="00697491" w:rsidRPr="00697491">
      <w:rPr>
        <w:rFonts w:ascii="Times New Roman" w:eastAsia="Times New Roman" w:hAnsi="Times New Roman" w:cs="Times New Roman"/>
        <w:noProof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3D" w:rsidRDefault="001C4C68">
    <w:pPr>
      <w:spacing w:after="0"/>
      <w:ind w:right="53"/>
      <w:jc w:val="center"/>
    </w:pPr>
    <w:r>
      <w:fldChar w:fldCharType="begin"/>
    </w:r>
    <w:r w:rsidR="00CF3C3D">
      <w:instrText xml:space="preserve"> PAGE   \* MERGEFORMAT </w:instrText>
    </w:r>
    <w:r>
      <w:fldChar w:fldCharType="separate"/>
    </w:r>
    <w:r w:rsidR="00CF3C3D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3D" w:rsidRDefault="00CF3C3D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3D" w:rsidRDefault="00CF3C3D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3D" w:rsidRDefault="00CF3C3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4" style="width:13.8pt;height:12.6pt" coordsize="" o:spt="100" o:bullet="t" adj="0,,0" path="" stroked="f">
        <v:stroke joinstyle="miter"/>
        <v:imagedata r:id="rId1" o:title="image14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2.8pt;height:26.4pt;visibility:visible;mso-wrap-style:square" o:bullet="t">
        <v:imagedata r:id="rId2" o:title=""/>
      </v:shape>
    </w:pict>
  </w:numPicBullet>
  <w:abstractNum w:abstractNumId="0" w15:restartNumberingAfterBreak="0">
    <w:nsid w:val="07895266"/>
    <w:multiLevelType w:val="hybridMultilevel"/>
    <w:tmpl w:val="9E6880CA"/>
    <w:lvl w:ilvl="0" w:tplc="33720666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CF3F0">
      <w:start w:val="1"/>
      <w:numFmt w:val="lowerLetter"/>
      <w:lvlText w:val="%2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4EFF8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CA5A8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D160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2F37E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72D6EC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037A6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CC5B8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B76AB"/>
    <w:multiLevelType w:val="hybridMultilevel"/>
    <w:tmpl w:val="B41E7260"/>
    <w:lvl w:ilvl="0" w:tplc="6A1C1CA0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3EF12E">
      <w:start w:val="1"/>
      <w:numFmt w:val="lowerLetter"/>
      <w:lvlText w:val="%2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28AB76">
      <w:start w:val="1"/>
      <w:numFmt w:val="lowerRoman"/>
      <w:lvlText w:val="%3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E2B1B8">
      <w:start w:val="1"/>
      <w:numFmt w:val="decimal"/>
      <w:lvlText w:val="%4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2C056">
      <w:start w:val="1"/>
      <w:numFmt w:val="lowerLetter"/>
      <w:lvlText w:val="%5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12C66C">
      <w:start w:val="1"/>
      <w:numFmt w:val="lowerRoman"/>
      <w:lvlText w:val="%6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6F484">
      <w:start w:val="1"/>
      <w:numFmt w:val="decimal"/>
      <w:lvlText w:val="%7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AF560">
      <w:start w:val="1"/>
      <w:numFmt w:val="lowerLetter"/>
      <w:lvlText w:val="%8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002F78">
      <w:start w:val="1"/>
      <w:numFmt w:val="lowerRoman"/>
      <w:lvlText w:val="%9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4B7C7E"/>
    <w:multiLevelType w:val="hybridMultilevel"/>
    <w:tmpl w:val="A47213C6"/>
    <w:lvl w:ilvl="0" w:tplc="E4AAE83C">
      <w:start w:val="1"/>
      <w:numFmt w:val="decimal"/>
      <w:lvlText w:val="%1.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69824">
      <w:start w:val="1"/>
      <w:numFmt w:val="lowerLetter"/>
      <w:lvlText w:val="%2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0252A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6BDE8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EB9AC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4A016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AC7078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685FA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A138C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D103A"/>
    <w:multiLevelType w:val="hybridMultilevel"/>
    <w:tmpl w:val="60AC1C6C"/>
    <w:lvl w:ilvl="0" w:tplc="CCDEDD02">
      <w:start w:val="1"/>
      <w:numFmt w:val="bullet"/>
      <w:lvlText w:val="•"/>
      <w:lvlPicBulletId w:val="0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29610">
      <w:start w:val="1"/>
      <w:numFmt w:val="bullet"/>
      <w:lvlText w:val="o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20CDA">
      <w:start w:val="1"/>
      <w:numFmt w:val="bullet"/>
      <w:lvlText w:val="▪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CA7FDC">
      <w:start w:val="1"/>
      <w:numFmt w:val="bullet"/>
      <w:lvlText w:val="•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E4FBA4">
      <w:start w:val="1"/>
      <w:numFmt w:val="bullet"/>
      <w:lvlText w:val="o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6FE00">
      <w:start w:val="1"/>
      <w:numFmt w:val="bullet"/>
      <w:lvlText w:val="▪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4A9926">
      <w:start w:val="1"/>
      <w:numFmt w:val="bullet"/>
      <w:lvlText w:val="•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6287E">
      <w:start w:val="1"/>
      <w:numFmt w:val="bullet"/>
      <w:lvlText w:val="o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BED28E">
      <w:start w:val="1"/>
      <w:numFmt w:val="bullet"/>
      <w:lvlText w:val="▪"/>
      <w:lvlJc w:val="left"/>
      <w:pPr>
        <w:ind w:left="7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99752B"/>
    <w:multiLevelType w:val="hybridMultilevel"/>
    <w:tmpl w:val="A516F036"/>
    <w:lvl w:ilvl="0" w:tplc="F2B6D2D8">
      <w:start w:val="4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9008E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5ED72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146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0DB66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DCC9D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30B3F4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8C4E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DE188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B7B31"/>
    <w:multiLevelType w:val="hybridMultilevel"/>
    <w:tmpl w:val="C4FA4F82"/>
    <w:lvl w:ilvl="0" w:tplc="B740847A">
      <w:start w:val="1"/>
      <w:numFmt w:val="bullet"/>
      <w:lvlText w:val="-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E4C0C8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C313E">
      <w:start w:val="1"/>
      <w:numFmt w:val="bullet"/>
      <w:lvlText w:val="▪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1A232C">
      <w:start w:val="1"/>
      <w:numFmt w:val="bullet"/>
      <w:lvlText w:val="•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986162">
      <w:start w:val="1"/>
      <w:numFmt w:val="bullet"/>
      <w:lvlText w:val="o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C4844A">
      <w:start w:val="1"/>
      <w:numFmt w:val="bullet"/>
      <w:lvlText w:val="▪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E2DDA">
      <w:start w:val="1"/>
      <w:numFmt w:val="bullet"/>
      <w:lvlText w:val="•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F8EFCE">
      <w:start w:val="1"/>
      <w:numFmt w:val="bullet"/>
      <w:lvlText w:val="o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F223DC">
      <w:start w:val="1"/>
      <w:numFmt w:val="bullet"/>
      <w:lvlText w:val="▪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8867C8"/>
    <w:multiLevelType w:val="hybridMultilevel"/>
    <w:tmpl w:val="3C04B4EC"/>
    <w:lvl w:ilvl="0" w:tplc="6298F978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24FA0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EB904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5A23FE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61662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5ECA9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5C96F6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6E333A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22F50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FC6FBC"/>
    <w:multiLevelType w:val="hybridMultilevel"/>
    <w:tmpl w:val="7E8C4B06"/>
    <w:lvl w:ilvl="0" w:tplc="9F6EB7D0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6767F60">
      <w:start w:val="1"/>
      <w:numFmt w:val="bullet"/>
      <w:lvlText w:val="o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524A32">
      <w:start w:val="1"/>
      <w:numFmt w:val="bullet"/>
      <w:lvlText w:val="▪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824284">
      <w:start w:val="1"/>
      <w:numFmt w:val="bullet"/>
      <w:lvlText w:val="•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EABB8A">
      <w:start w:val="1"/>
      <w:numFmt w:val="bullet"/>
      <w:lvlText w:val="o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A494DE">
      <w:start w:val="1"/>
      <w:numFmt w:val="bullet"/>
      <w:lvlText w:val="▪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B8A6F82">
      <w:start w:val="1"/>
      <w:numFmt w:val="bullet"/>
      <w:lvlText w:val="•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647F58">
      <w:start w:val="1"/>
      <w:numFmt w:val="bullet"/>
      <w:lvlText w:val="o"/>
      <w:lvlJc w:val="left"/>
      <w:pPr>
        <w:ind w:left="7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366E02">
      <w:start w:val="1"/>
      <w:numFmt w:val="bullet"/>
      <w:lvlText w:val="▪"/>
      <w:lvlJc w:val="left"/>
      <w:pPr>
        <w:ind w:left="7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2313B3"/>
    <w:multiLevelType w:val="hybridMultilevel"/>
    <w:tmpl w:val="F0A6D230"/>
    <w:lvl w:ilvl="0" w:tplc="F976DF36">
      <w:start w:val="1"/>
      <w:numFmt w:val="decimal"/>
      <w:lvlText w:val="%1)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D63602">
      <w:start w:val="1"/>
      <w:numFmt w:val="lowerLetter"/>
      <w:lvlText w:val="%2"/>
      <w:lvlJc w:val="left"/>
      <w:pPr>
        <w:ind w:left="1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8EDA60">
      <w:start w:val="1"/>
      <w:numFmt w:val="lowerRoman"/>
      <w:lvlText w:val="%3"/>
      <w:lvlJc w:val="left"/>
      <w:pPr>
        <w:ind w:left="2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B631D8">
      <w:start w:val="1"/>
      <w:numFmt w:val="decimal"/>
      <w:lvlText w:val="%4"/>
      <w:lvlJc w:val="left"/>
      <w:pPr>
        <w:ind w:left="3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0A138">
      <w:start w:val="1"/>
      <w:numFmt w:val="lowerLetter"/>
      <w:lvlText w:val="%5"/>
      <w:lvlJc w:val="left"/>
      <w:pPr>
        <w:ind w:left="3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C5ECA">
      <w:start w:val="1"/>
      <w:numFmt w:val="lowerRoman"/>
      <w:lvlText w:val="%6"/>
      <w:lvlJc w:val="left"/>
      <w:pPr>
        <w:ind w:left="4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A61E0">
      <w:start w:val="1"/>
      <w:numFmt w:val="decimal"/>
      <w:lvlText w:val="%7"/>
      <w:lvlJc w:val="left"/>
      <w:pPr>
        <w:ind w:left="5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004A8">
      <w:start w:val="1"/>
      <w:numFmt w:val="lowerLetter"/>
      <w:lvlText w:val="%8"/>
      <w:lvlJc w:val="left"/>
      <w:pPr>
        <w:ind w:left="5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2BF44">
      <w:start w:val="1"/>
      <w:numFmt w:val="lowerRoman"/>
      <w:lvlText w:val="%9"/>
      <w:lvlJc w:val="left"/>
      <w:pPr>
        <w:ind w:left="6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A279E"/>
    <w:multiLevelType w:val="hybridMultilevel"/>
    <w:tmpl w:val="2CFC3908"/>
    <w:lvl w:ilvl="0" w:tplc="7986B082">
      <w:start w:val="1"/>
      <w:numFmt w:val="bullet"/>
      <w:lvlText w:val="-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C481A4">
      <w:start w:val="1"/>
      <w:numFmt w:val="bullet"/>
      <w:lvlText w:val="o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800854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D25F8A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828538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2A89F0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44E93C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D6C2D0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74833A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E642E5"/>
    <w:multiLevelType w:val="hybridMultilevel"/>
    <w:tmpl w:val="3B5C8BBE"/>
    <w:lvl w:ilvl="0" w:tplc="8E665FEC">
      <w:start w:val="11"/>
      <w:numFmt w:val="decimal"/>
      <w:pStyle w:val="1"/>
      <w:lvlText w:val="%1"/>
      <w:lvlJc w:val="left"/>
      <w:pPr>
        <w:ind w:left="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3E165C">
      <w:start w:val="1"/>
      <w:numFmt w:val="lowerLetter"/>
      <w:lvlText w:val="%2"/>
      <w:lvlJc w:val="left"/>
      <w:pPr>
        <w:ind w:left="737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2E4F5A">
      <w:start w:val="1"/>
      <w:numFmt w:val="lowerRoman"/>
      <w:lvlText w:val="%3"/>
      <w:lvlJc w:val="left"/>
      <w:pPr>
        <w:ind w:left="809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4B46C">
      <w:start w:val="1"/>
      <w:numFmt w:val="decimal"/>
      <w:lvlText w:val="%4"/>
      <w:lvlJc w:val="left"/>
      <w:pPr>
        <w:ind w:left="881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BC420C">
      <w:start w:val="1"/>
      <w:numFmt w:val="lowerLetter"/>
      <w:lvlText w:val="%5"/>
      <w:lvlJc w:val="left"/>
      <w:pPr>
        <w:ind w:left="953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B6344A">
      <w:start w:val="1"/>
      <w:numFmt w:val="lowerRoman"/>
      <w:lvlText w:val="%6"/>
      <w:lvlJc w:val="left"/>
      <w:pPr>
        <w:ind w:left="1025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E3C5A">
      <w:start w:val="1"/>
      <w:numFmt w:val="decimal"/>
      <w:lvlText w:val="%7"/>
      <w:lvlJc w:val="left"/>
      <w:pPr>
        <w:ind w:left="1097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A02268">
      <w:start w:val="1"/>
      <w:numFmt w:val="lowerLetter"/>
      <w:lvlText w:val="%8"/>
      <w:lvlJc w:val="left"/>
      <w:pPr>
        <w:ind w:left="1169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B0863A">
      <w:start w:val="1"/>
      <w:numFmt w:val="lowerRoman"/>
      <w:lvlText w:val="%9"/>
      <w:lvlJc w:val="left"/>
      <w:pPr>
        <w:ind w:left="1241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3439FB"/>
    <w:multiLevelType w:val="hybridMultilevel"/>
    <w:tmpl w:val="2F32D98E"/>
    <w:lvl w:ilvl="0" w:tplc="BEA2ECC6">
      <w:start w:val="1"/>
      <w:numFmt w:val="bullet"/>
      <w:lvlText w:val="•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68F54C">
      <w:start w:val="1"/>
      <w:numFmt w:val="bullet"/>
      <w:lvlText w:val="o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BC21A80">
      <w:start w:val="1"/>
      <w:numFmt w:val="bullet"/>
      <w:lvlText w:val="▪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D6C620">
      <w:start w:val="1"/>
      <w:numFmt w:val="bullet"/>
      <w:lvlText w:val="•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8EA51C">
      <w:start w:val="1"/>
      <w:numFmt w:val="bullet"/>
      <w:lvlText w:val="o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F949370">
      <w:start w:val="1"/>
      <w:numFmt w:val="bullet"/>
      <w:lvlText w:val="▪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DE7A5E">
      <w:start w:val="1"/>
      <w:numFmt w:val="bullet"/>
      <w:lvlText w:val="•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48A1BA2">
      <w:start w:val="1"/>
      <w:numFmt w:val="bullet"/>
      <w:lvlText w:val="o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06D302">
      <w:start w:val="1"/>
      <w:numFmt w:val="bullet"/>
      <w:lvlText w:val="▪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24594D"/>
    <w:multiLevelType w:val="hybridMultilevel"/>
    <w:tmpl w:val="68F05864"/>
    <w:lvl w:ilvl="0" w:tplc="70BE9B00">
      <w:start w:val="5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AC9CE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0413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105980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42991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94C9F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3B0162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864C4E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74960E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EB1C53"/>
    <w:multiLevelType w:val="hybridMultilevel"/>
    <w:tmpl w:val="92E01F78"/>
    <w:lvl w:ilvl="0" w:tplc="B114006E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3091C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34395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CC2DA4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8E103E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942770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6690D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1CC436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E07B46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3A17A8"/>
    <w:multiLevelType w:val="hybridMultilevel"/>
    <w:tmpl w:val="938E501C"/>
    <w:lvl w:ilvl="0" w:tplc="9D9CE998">
      <w:start w:val="1"/>
      <w:numFmt w:val="bullet"/>
      <w:lvlText w:val="-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E90A2">
      <w:start w:val="1"/>
      <w:numFmt w:val="bullet"/>
      <w:lvlText w:val="o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41BDE">
      <w:start w:val="1"/>
      <w:numFmt w:val="bullet"/>
      <w:lvlText w:val="▪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82A536">
      <w:start w:val="1"/>
      <w:numFmt w:val="bullet"/>
      <w:lvlText w:val="•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40E29A">
      <w:start w:val="1"/>
      <w:numFmt w:val="bullet"/>
      <w:lvlText w:val="o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CE7524">
      <w:start w:val="1"/>
      <w:numFmt w:val="bullet"/>
      <w:lvlText w:val="▪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60442">
      <w:start w:val="1"/>
      <w:numFmt w:val="bullet"/>
      <w:lvlText w:val="•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89DF4">
      <w:start w:val="1"/>
      <w:numFmt w:val="bullet"/>
      <w:lvlText w:val="o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06AAC">
      <w:start w:val="1"/>
      <w:numFmt w:val="bullet"/>
      <w:lvlText w:val="▪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2B11B7"/>
    <w:multiLevelType w:val="hybridMultilevel"/>
    <w:tmpl w:val="935EE5AC"/>
    <w:lvl w:ilvl="0" w:tplc="9DE287AC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FE2B16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EBC36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223D0C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8A10C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761ADE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F21A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B64F1E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AC876C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5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394D"/>
    <w:rsid w:val="0001394D"/>
    <w:rsid w:val="00015D9B"/>
    <w:rsid w:val="000E471A"/>
    <w:rsid w:val="00100B97"/>
    <w:rsid w:val="00103627"/>
    <w:rsid w:val="00114639"/>
    <w:rsid w:val="001C4C68"/>
    <w:rsid w:val="00220758"/>
    <w:rsid w:val="002B3B99"/>
    <w:rsid w:val="002C1399"/>
    <w:rsid w:val="00320BA6"/>
    <w:rsid w:val="003822D7"/>
    <w:rsid w:val="0058157D"/>
    <w:rsid w:val="006236A0"/>
    <w:rsid w:val="00646725"/>
    <w:rsid w:val="00697491"/>
    <w:rsid w:val="006E73EA"/>
    <w:rsid w:val="00703C69"/>
    <w:rsid w:val="0087597D"/>
    <w:rsid w:val="00920756"/>
    <w:rsid w:val="009E552D"/>
    <w:rsid w:val="00A25423"/>
    <w:rsid w:val="00AE58DC"/>
    <w:rsid w:val="00BC0337"/>
    <w:rsid w:val="00BF357E"/>
    <w:rsid w:val="00BF5ED7"/>
    <w:rsid w:val="00CF3C3D"/>
    <w:rsid w:val="00D302A0"/>
    <w:rsid w:val="00E06179"/>
    <w:rsid w:val="00E1708D"/>
    <w:rsid w:val="00E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4089"/>
  <w15:docId w15:val="{4F9BFEA9-FBB8-4518-856E-AF44465B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58"/>
    <w:rPr>
      <w:rFonts w:ascii="Microsoft JhengHei" w:eastAsia="Microsoft JhengHei" w:hAnsi="Microsoft JhengHei" w:cs="Microsoft JhengHe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220758"/>
    <w:pPr>
      <w:keepNext/>
      <w:keepLines/>
      <w:numPr>
        <w:numId w:val="16"/>
      </w:numPr>
      <w:spacing w:after="0"/>
      <w:ind w:left="5" w:right="1220"/>
      <w:jc w:val="center"/>
      <w:outlineLvl w:val="0"/>
    </w:pPr>
    <w:rPr>
      <w:rFonts w:ascii="Microsoft JhengHei" w:eastAsia="Microsoft JhengHei" w:hAnsi="Microsoft JhengHei" w:cs="Microsoft Jheng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58"/>
    <w:rPr>
      <w:rFonts w:ascii="Microsoft JhengHei" w:eastAsia="Microsoft JhengHei" w:hAnsi="Microsoft JhengHei" w:cs="Microsoft JhengHei"/>
      <w:color w:val="000000"/>
      <w:sz w:val="28"/>
    </w:rPr>
  </w:style>
  <w:style w:type="table" w:customStyle="1" w:styleId="TableGrid">
    <w:name w:val="TableGrid"/>
    <w:rsid w:val="002207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4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725"/>
    <w:rPr>
      <w:rFonts w:ascii="Segoe UI" w:eastAsia="Microsoft JhengHe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E06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3EA"/>
    <w:rPr>
      <w:rFonts w:ascii="Microsoft JhengHei" w:eastAsia="Microsoft JhengHei" w:hAnsi="Microsoft JhengHei" w:cs="Microsoft JhengHei"/>
      <w:color w:val="000000"/>
    </w:rPr>
  </w:style>
  <w:style w:type="paragraph" w:styleId="a8">
    <w:name w:val="footer"/>
    <w:basedOn w:val="a"/>
    <w:link w:val="a9"/>
    <w:uiPriority w:val="99"/>
    <w:unhideWhenUsed/>
    <w:rsid w:val="006E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3EA"/>
    <w:rPr>
      <w:rFonts w:ascii="Microsoft JhengHei" w:eastAsia="Microsoft JhengHei" w:hAnsi="Microsoft JhengHei" w:cs="Microsoft JhengHei"/>
      <w:color w:val="000000"/>
    </w:rPr>
  </w:style>
  <w:style w:type="paragraph" w:styleId="aa">
    <w:name w:val="Title"/>
    <w:basedOn w:val="a"/>
    <w:link w:val="ab"/>
    <w:qFormat/>
    <w:rsid w:val="00E2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Заголовок Знак"/>
    <w:basedOn w:val="a0"/>
    <w:link w:val="aa"/>
    <w:rsid w:val="00E263D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E26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footer" Target="footer1.xml"/><Relationship Id="rId63" Type="http://schemas.openxmlformats.org/officeDocument/2006/relationships/footer" Target="footer5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header" Target="header2.xml"/><Relationship Id="rId62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header" Target="header1.xml"/><Relationship Id="rId58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header" Target="header3.xml"/><Relationship Id="rId61" Type="http://schemas.openxmlformats.org/officeDocument/2006/relationships/footer" Target="footer4.xml"/><Relationship Id="rId10" Type="http://schemas.openxmlformats.org/officeDocument/2006/relationships/image" Target="media/image2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footer" Target="footer3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footer" Target="footer2.xml"/><Relationship Id="rId64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6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cp:lastModifiedBy>ZavHoz</cp:lastModifiedBy>
  <cp:revision>25</cp:revision>
  <cp:lastPrinted>2021-06-24T08:03:00Z</cp:lastPrinted>
  <dcterms:created xsi:type="dcterms:W3CDTF">2021-06-24T07:32:00Z</dcterms:created>
  <dcterms:modified xsi:type="dcterms:W3CDTF">2023-09-10T17:46:00Z</dcterms:modified>
</cp:coreProperties>
</file>